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4" Type="http://schemas.openxmlformats.org/officeDocument/2006/relationships/officeDocument" Target="word/document.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adjustRightInd w:val="0"/>
        <w:snapToGrid w:val="0"/>
        <w:spacing w:line="600" w:lineRule="exact"/>
        <w:jc w:val="center"/>
        <w:rPr>
          <w:rFonts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rPr>
        <w:t>第三届郑州地方高校职业技能竞赛</w:t>
      </w:r>
    </w:p>
    <w:p>
      <w:pPr>
        <w:adjustRightInd w:val="0"/>
        <w:snapToGrid w:val="0"/>
        <w:spacing w:line="600" w:lineRule="exact"/>
        <w:jc w:val="center"/>
        <w:rPr>
          <w:rFonts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rPr>
        <w:t>电子产品设计与制作赛项规程</w:t>
      </w:r>
    </w:p>
    <w:p>
      <w:pPr>
        <w:spacing w:line="600" w:lineRule="exact"/>
        <w:rPr>
          <w:rFonts w:ascii="黑体" w:hAnsi="黑体" w:eastAsia="黑体"/>
          <w:sz w:val="32"/>
          <w:szCs w:val="32"/>
        </w:rPr>
      </w:pPr>
    </w:p>
    <w:p>
      <w:pPr>
        <w:spacing w:line="600" w:lineRule="exact"/>
        <w:rPr>
          <w:rFonts w:ascii="仿宋_GB2312" w:hAnsi="仿宋_GB2312" w:eastAsia="仿宋_GB2312" w:cs="仿宋_GB2312"/>
          <w:sz w:val="32"/>
          <w:szCs w:val="32"/>
        </w:rPr>
      </w:pPr>
      <w:r>
        <w:rPr>
          <w:rFonts w:hint="eastAsia" w:ascii="黑体" w:hAnsi="黑体" w:eastAsia="黑体"/>
          <w:sz w:val="32"/>
          <w:szCs w:val="32"/>
        </w:rPr>
        <w:t xml:space="preserve">    一、赛项执行委员会</w:t>
      </w:r>
    </w:p>
    <w:p>
      <w:pPr>
        <w:spacing w:line="600" w:lineRule="exact"/>
        <w:ind w:firstLine="640" w:firstLineChars="200"/>
        <w:rPr>
          <w:rFonts w:ascii="仿宋" w:hAnsi="仿宋" w:eastAsia="仿宋"/>
          <w:sz w:val="32"/>
          <w:szCs w:val="32"/>
        </w:rPr>
      </w:pPr>
      <w:r>
        <w:rPr>
          <w:rFonts w:hint="eastAsia" w:ascii="仿宋" w:hAnsi="仿宋" w:eastAsia="仿宋"/>
          <w:sz w:val="32"/>
          <w:szCs w:val="32"/>
        </w:rPr>
        <w:t>主  任：周春辉</w:t>
      </w:r>
    </w:p>
    <w:p>
      <w:pPr>
        <w:spacing w:line="600" w:lineRule="exact"/>
        <w:ind w:firstLine="640" w:firstLineChars="200"/>
        <w:rPr>
          <w:rFonts w:ascii="仿宋" w:hAnsi="仿宋" w:eastAsia="仿宋"/>
          <w:sz w:val="32"/>
          <w:szCs w:val="32"/>
        </w:rPr>
      </w:pPr>
      <w:r>
        <w:rPr>
          <w:rFonts w:hint="eastAsia" w:ascii="仿宋" w:hAnsi="仿宋" w:eastAsia="仿宋"/>
          <w:sz w:val="32"/>
          <w:szCs w:val="32"/>
        </w:rPr>
        <w:t>副主任：薛培军  周晓莉</w:t>
      </w:r>
    </w:p>
    <w:p>
      <w:pPr>
        <w:spacing w:line="600" w:lineRule="exact"/>
        <w:ind w:firstLine="640" w:firstLineChars="200"/>
        <w:rPr>
          <w:rFonts w:ascii="仿宋" w:hAnsi="仿宋" w:eastAsia="仿宋"/>
          <w:sz w:val="32"/>
          <w:szCs w:val="32"/>
        </w:rPr>
      </w:pPr>
      <w:r>
        <w:rPr>
          <w:rFonts w:hint="eastAsia" w:ascii="仿宋" w:hAnsi="仿宋" w:eastAsia="仿宋"/>
          <w:sz w:val="32"/>
          <w:szCs w:val="32"/>
        </w:rPr>
        <w:t>委  员：苏  玉  王浩川  杨志宏  解  浩  王  伟</w:t>
      </w:r>
    </w:p>
    <w:p>
      <w:pPr>
        <w:spacing w:line="600" w:lineRule="exact"/>
        <w:rPr>
          <w:rFonts w:ascii="仿宋" w:hAnsi="仿宋" w:eastAsia="仿宋"/>
          <w:b/>
          <w:sz w:val="32"/>
          <w:szCs w:val="32"/>
        </w:rPr>
      </w:pPr>
      <w:r>
        <w:rPr>
          <w:rFonts w:hint="eastAsia" w:ascii="仿宋" w:hAnsi="仿宋" w:eastAsia="仿宋"/>
          <w:b/>
          <w:sz w:val="32"/>
          <w:szCs w:val="32"/>
        </w:rPr>
        <w:t xml:space="preserve">    </w:t>
      </w:r>
      <w:r>
        <w:rPr>
          <w:rFonts w:hint="eastAsia" w:ascii="黑体" w:hAnsi="黑体" w:eastAsia="黑体"/>
          <w:sz w:val="32"/>
          <w:szCs w:val="32"/>
        </w:rPr>
        <w:t>二、竞赛内容及要求</w:t>
      </w:r>
    </w:p>
    <w:p>
      <w:pPr>
        <w:spacing w:line="600" w:lineRule="exact"/>
        <w:ind w:firstLine="640" w:firstLineChars="200"/>
        <w:rPr>
          <w:rFonts w:ascii="仿宋" w:hAnsi="仿宋" w:eastAsia="仿宋"/>
          <w:sz w:val="32"/>
          <w:szCs w:val="32"/>
        </w:rPr>
      </w:pPr>
      <w:r>
        <w:rPr>
          <w:rFonts w:hint="eastAsia" w:ascii="仿宋" w:hAnsi="仿宋" w:eastAsia="仿宋"/>
          <w:sz w:val="32"/>
          <w:szCs w:val="32"/>
        </w:rPr>
        <w:t>竞赛按两个赛段同时进行。参赛队根据给定竞赛任务，按照题目要求在赛场内完成全部竞赛任务。竞赛任务包括如下内容：</w:t>
      </w:r>
    </w:p>
    <w:p>
      <w:pPr>
        <w:spacing w:line="600" w:lineRule="exact"/>
        <w:rPr>
          <w:rFonts w:ascii="仿宋" w:hAnsi="仿宋" w:eastAsia="仿宋"/>
          <w:sz w:val="32"/>
          <w:szCs w:val="32"/>
        </w:rPr>
      </w:pPr>
      <w:r>
        <w:rPr>
          <w:rFonts w:hint="eastAsia" w:ascii="仿宋" w:hAnsi="仿宋" w:eastAsia="仿宋"/>
          <w:sz w:val="32"/>
          <w:szCs w:val="32"/>
        </w:rPr>
        <w:t xml:space="preserve">    </w:t>
      </w:r>
      <w:r>
        <w:rPr>
          <w:rFonts w:hint="eastAsia" w:ascii="楷体" w:hAnsi="楷体" w:eastAsia="楷体" w:cs="楷体"/>
          <w:sz w:val="32"/>
          <w:szCs w:val="32"/>
        </w:rPr>
        <w:t>1</w:t>
      </w:r>
      <w:r>
        <w:rPr>
          <w:rFonts w:hint="eastAsia" w:ascii="楷体" w:hAnsi="楷体" w:eastAsia="楷体" w:cs="楷体"/>
          <w:sz w:val="32"/>
          <w:szCs w:val="32"/>
          <w:lang w:val="en-US" w:eastAsia="zh-CN"/>
        </w:rPr>
        <w:t>.</w:t>
      </w:r>
      <w:r>
        <w:rPr>
          <w:rFonts w:hint="eastAsia" w:ascii="楷体" w:hAnsi="楷体" w:eastAsia="楷体" w:cs="楷体"/>
          <w:sz w:val="32"/>
          <w:szCs w:val="32"/>
        </w:rPr>
        <w:t>电子产品设计制作赛段</w:t>
      </w:r>
    </w:p>
    <w:p>
      <w:pPr>
        <w:spacing w:line="600" w:lineRule="exact"/>
        <w:rPr>
          <w:rFonts w:ascii="仿宋" w:hAnsi="仿宋" w:eastAsia="仿宋"/>
          <w:sz w:val="32"/>
          <w:szCs w:val="32"/>
        </w:rPr>
      </w:pPr>
      <w:r>
        <w:rPr>
          <w:rFonts w:hint="eastAsia" w:ascii="仿宋" w:hAnsi="仿宋" w:eastAsia="仿宋"/>
          <w:sz w:val="32"/>
          <w:szCs w:val="32"/>
        </w:rPr>
        <w:t xml:space="preserve">    （1）</w:t>
      </w:r>
      <w:r>
        <w:rPr>
          <w:rFonts w:ascii="仿宋" w:hAnsi="仿宋" w:eastAsia="仿宋"/>
          <w:sz w:val="32"/>
          <w:szCs w:val="32"/>
        </w:rPr>
        <w:t>电子产品局部电路设计</w:t>
      </w:r>
      <w:r>
        <w:rPr>
          <w:rFonts w:hint="eastAsia" w:ascii="仿宋" w:hAnsi="仿宋" w:eastAsia="仿宋"/>
          <w:sz w:val="32"/>
          <w:szCs w:val="32"/>
        </w:rPr>
        <w:t>，</w:t>
      </w:r>
      <w:r>
        <w:rPr>
          <w:rFonts w:ascii="仿宋" w:hAnsi="仿宋" w:eastAsia="仿宋"/>
          <w:sz w:val="32"/>
          <w:szCs w:val="32"/>
        </w:rPr>
        <w:t>按照竞赛设计任务书</w:t>
      </w:r>
      <w:r>
        <w:rPr>
          <w:rFonts w:hint="eastAsia" w:ascii="仿宋" w:hAnsi="仿宋" w:eastAsia="仿宋"/>
          <w:sz w:val="32"/>
          <w:szCs w:val="32"/>
        </w:rPr>
        <w:t>，</w:t>
      </w:r>
      <w:r>
        <w:rPr>
          <w:rFonts w:ascii="仿宋" w:hAnsi="仿宋" w:eastAsia="仿宋"/>
          <w:sz w:val="32"/>
          <w:szCs w:val="32"/>
        </w:rPr>
        <w:t>根据给定的电路原理框图进行电路设计、元器件参</w:t>
      </w:r>
      <w:r>
        <w:rPr>
          <w:rFonts w:hint="eastAsia" w:ascii="仿宋" w:hAnsi="仿宋" w:eastAsia="仿宋"/>
          <w:sz w:val="32"/>
          <w:szCs w:val="32"/>
        </w:rPr>
        <w:t>数选择和单片机编程</w:t>
      </w:r>
      <w:r>
        <w:rPr>
          <w:rFonts w:ascii="仿宋" w:hAnsi="仿宋" w:eastAsia="仿宋"/>
          <w:sz w:val="32"/>
          <w:szCs w:val="32"/>
        </w:rPr>
        <w:t>、</w:t>
      </w:r>
      <w:r>
        <w:rPr>
          <w:rFonts w:hint="eastAsia" w:ascii="仿宋" w:hAnsi="仿宋" w:eastAsia="仿宋"/>
          <w:sz w:val="32"/>
          <w:szCs w:val="32"/>
        </w:rPr>
        <w:t>使该产品具有可加工性。</w:t>
      </w:r>
    </w:p>
    <w:p>
      <w:pPr>
        <w:spacing w:line="600" w:lineRule="exact"/>
        <w:ind w:firstLine="640" w:firstLineChars="200"/>
        <w:rPr>
          <w:rFonts w:ascii="仿宋" w:hAnsi="仿宋" w:eastAsia="仿宋"/>
          <w:sz w:val="32"/>
          <w:szCs w:val="32"/>
        </w:rPr>
      </w:pPr>
      <w:r>
        <w:rPr>
          <w:rFonts w:hint="eastAsia" w:ascii="仿宋" w:hAnsi="仿宋" w:eastAsia="仿宋"/>
          <w:sz w:val="32"/>
          <w:szCs w:val="32"/>
        </w:rPr>
        <w:t>（2）</w:t>
      </w:r>
      <w:r>
        <w:rPr>
          <w:rFonts w:ascii="仿宋" w:hAnsi="仿宋" w:eastAsia="仿宋"/>
          <w:sz w:val="32"/>
          <w:szCs w:val="32"/>
        </w:rPr>
        <w:t>电子产品制作、调试与装配</w:t>
      </w:r>
      <w:r>
        <w:rPr>
          <w:rFonts w:hint="eastAsia" w:ascii="仿宋" w:hAnsi="仿宋" w:eastAsia="仿宋"/>
          <w:sz w:val="32"/>
          <w:szCs w:val="32"/>
        </w:rPr>
        <w:t>，根据所设计的电子产品电路图及安装结构要求利用竞赛材料库选择所需元器件材料，自行设计制作电子产品、利用仪器仪表进行电路测试与调整。</w:t>
      </w:r>
      <w:r>
        <w:rPr>
          <w:rFonts w:ascii="仿宋" w:hAnsi="仿宋" w:eastAsia="仿宋"/>
          <w:sz w:val="32"/>
          <w:szCs w:val="32"/>
        </w:rPr>
        <w:cr/>
      </w:r>
      <w:r>
        <w:rPr>
          <w:rFonts w:hint="eastAsia" w:ascii="仿宋" w:hAnsi="仿宋" w:eastAsia="仿宋"/>
          <w:sz w:val="32"/>
          <w:szCs w:val="32"/>
        </w:rPr>
        <w:t xml:space="preserve">    （3）</w:t>
      </w:r>
      <w:r>
        <w:rPr>
          <w:rFonts w:ascii="仿宋" w:hAnsi="仿宋" w:eastAsia="仿宋"/>
          <w:sz w:val="32"/>
          <w:szCs w:val="32"/>
        </w:rPr>
        <w:t>提交竞赛作品</w:t>
      </w:r>
      <w:r>
        <w:rPr>
          <w:rFonts w:hint="eastAsia" w:ascii="仿宋" w:hAnsi="仿宋" w:eastAsia="仿宋"/>
          <w:sz w:val="32"/>
          <w:szCs w:val="32"/>
        </w:rPr>
        <w:t>(</w:t>
      </w:r>
      <w:r>
        <w:rPr>
          <w:rFonts w:ascii="仿宋" w:hAnsi="仿宋" w:eastAsia="仿宋"/>
          <w:sz w:val="32"/>
          <w:szCs w:val="32"/>
        </w:rPr>
        <w:t>包括竞赛规定的作品设计文件</w:t>
      </w:r>
      <w:r>
        <w:rPr>
          <w:rFonts w:hint="eastAsia" w:ascii="仿宋" w:hAnsi="仿宋" w:eastAsia="仿宋"/>
          <w:sz w:val="32"/>
          <w:szCs w:val="32"/>
        </w:rPr>
        <w:t>)。</w:t>
      </w:r>
    </w:p>
    <w:p>
      <w:pPr>
        <w:spacing w:line="600" w:lineRule="exact"/>
        <w:ind w:firstLine="640" w:firstLineChars="200"/>
        <w:rPr>
          <w:rFonts w:ascii="仿宋" w:hAnsi="仿宋" w:eastAsia="仿宋"/>
          <w:sz w:val="32"/>
          <w:szCs w:val="32"/>
        </w:rPr>
      </w:pPr>
      <w:r>
        <w:rPr>
          <w:rFonts w:hint="eastAsia" w:ascii="仿宋" w:hAnsi="仿宋" w:eastAsia="仿宋"/>
          <w:sz w:val="32"/>
          <w:szCs w:val="32"/>
        </w:rPr>
        <w:t>注意：第一天竞赛结束时，需要向裁判员提交竞赛作品实物和相关的设计文件电子文档，包括电路图、程序流程图和程序清单。全部文件电子文档存放在</w:t>
      </w:r>
      <w:r>
        <w:rPr>
          <w:rFonts w:ascii="仿宋" w:hAnsi="仿宋" w:eastAsia="仿宋"/>
          <w:sz w:val="32"/>
          <w:szCs w:val="32"/>
        </w:rPr>
        <w:t>2017</w:t>
      </w:r>
      <w:r>
        <w:rPr>
          <w:rFonts w:hint="eastAsia" w:ascii="仿宋" w:hAnsi="仿宋" w:eastAsia="仿宋"/>
          <w:sz w:val="32"/>
          <w:szCs w:val="32"/>
        </w:rPr>
        <w:t>ZZE</w:t>
      </w:r>
      <w:r>
        <w:rPr>
          <w:rFonts w:ascii="仿宋" w:hAnsi="仿宋" w:eastAsia="仿宋"/>
          <w:sz w:val="32"/>
          <w:szCs w:val="32"/>
        </w:rPr>
        <w:t>×××3位数字</w:t>
      </w:r>
      <w:r>
        <w:rPr>
          <w:rFonts w:hint="eastAsia" w:ascii="仿宋" w:hAnsi="仿宋" w:eastAsia="仿宋"/>
          <w:sz w:val="32"/>
          <w:szCs w:val="32"/>
        </w:rPr>
        <w:t>，</w:t>
      </w:r>
      <w:r>
        <w:rPr>
          <w:rFonts w:ascii="仿宋" w:hAnsi="仿宋" w:eastAsia="仿宋"/>
          <w:sz w:val="32"/>
          <w:szCs w:val="32"/>
        </w:rPr>
        <w:t>竞赛队抽签工位号”文件夹中提交的电子文件</w:t>
      </w:r>
      <w:r>
        <w:rPr>
          <w:rFonts w:hint="eastAsia" w:ascii="仿宋" w:hAnsi="仿宋" w:eastAsia="仿宋"/>
          <w:sz w:val="32"/>
          <w:szCs w:val="32"/>
        </w:rPr>
        <w:t>，采用统一名称“</w:t>
      </w:r>
      <w:r>
        <w:rPr>
          <w:rFonts w:ascii="仿宋" w:hAnsi="仿宋" w:eastAsia="仿宋"/>
          <w:sz w:val="32"/>
          <w:szCs w:val="32"/>
        </w:rPr>
        <w:t>2017</w:t>
      </w:r>
      <w:r>
        <w:rPr>
          <w:rFonts w:hint="eastAsia" w:ascii="仿宋" w:hAnsi="仿宋" w:eastAsia="仿宋"/>
          <w:sz w:val="32"/>
          <w:szCs w:val="32"/>
        </w:rPr>
        <w:t>ZZE</w:t>
      </w:r>
      <w:r>
        <w:rPr>
          <w:rFonts w:ascii="仿宋" w:hAnsi="仿宋" w:eastAsia="仿宋"/>
          <w:sz w:val="32"/>
          <w:szCs w:val="32"/>
        </w:rPr>
        <w:t>×××”。</w:t>
      </w:r>
    </w:p>
    <w:p>
      <w:pPr>
        <w:spacing w:line="600" w:lineRule="exact"/>
        <w:rPr>
          <w:rFonts w:ascii="仿宋" w:hAnsi="仿宋" w:eastAsia="仿宋"/>
          <w:sz w:val="32"/>
          <w:szCs w:val="32"/>
        </w:rPr>
      </w:pPr>
      <w:r>
        <w:rPr>
          <w:rFonts w:hint="eastAsia" w:ascii="仿宋" w:hAnsi="仿宋" w:eastAsia="仿宋"/>
          <w:sz w:val="32"/>
          <w:szCs w:val="32"/>
        </w:rPr>
        <w:t xml:space="preserve">    </w:t>
      </w:r>
      <w:r>
        <w:rPr>
          <w:rFonts w:hint="eastAsia" w:ascii="楷体" w:hAnsi="楷体" w:eastAsia="楷体" w:cs="楷体"/>
          <w:sz w:val="32"/>
          <w:szCs w:val="32"/>
        </w:rPr>
        <w:t>2．工艺技术文件编制赛段</w:t>
      </w:r>
    </w:p>
    <w:p>
      <w:pPr>
        <w:spacing w:line="600" w:lineRule="exact"/>
        <w:rPr>
          <w:rFonts w:ascii="仿宋" w:hAnsi="仿宋" w:eastAsia="仿宋"/>
          <w:sz w:val="32"/>
          <w:szCs w:val="32"/>
        </w:rPr>
      </w:pPr>
      <w:r>
        <w:rPr>
          <w:rFonts w:hint="eastAsia" w:ascii="仿宋" w:hAnsi="仿宋" w:eastAsia="仿宋"/>
          <w:sz w:val="32"/>
          <w:szCs w:val="32"/>
        </w:rPr>
        <w:t xml:space="preserve">    工艺技术文件编写以现场赛题要求为准，并提交电子文档的要求是：用电子</w:t>
      </w:r>
      <w:r>
        <w:rPr>
          <w:rFonts w:ascii="仿宋" w:hAnsi="仿宋" w:eastAsia="仿宋"/>
          <w:sz w:val="32"/>
          <w:szCs w:val="32"/>
        </w:rPr>
        <w:t>CAD软件、AutoCAD 2011与Altium Designer 09和文字表格处理软件Office 2010</w:t>
      </w:r>
      <w:r>
        <w:rPr>
          <w:rFonts w:hint="eastAsia" w:ascii="仿宋" w:hAnsi="仿宋" w:eastAsia="仿宋"/>
          <w:sz w:val="32"/>
          <w:szCs w:val="32"/>
        </w:rPr>
        <w:t>，</w:t>
      </w:r>
      <w:r>
        <w:rPr>
          <w:rFonts w:ascii="仿宋" w:hAnsi="仿宋" w:eastAsia="仿宋"/>
          <w:sz w:val="32"/>
          <w:szCs w:val="32"/>
        </w:rPr>
        <w:t>按规定的电子产品整机和要求编制工艺技术文件。工艺技术文件是一个整</w:t>
      </w:r>
      <w:r>
        <w:rPr>
          <w:rFonts w:hint="eastAsia" w:ascii="仿宋" w:hAnsi="仿宋" w:eastAsia="仿宋"/>
          <w:sz w:val="32"/>
          <w:szCs w:val="32"/>
        </w:rPr>
        <w:t>体文件，但分为三大类文字性文件、表格性文件和电子工程图。</w:t>
      </w:r>
    </w:p>
    <w:p>
      <w:pPr>
        <w:spacing w:line="600" w:lineRule="exact"/>
        <w:ind w:firstLine="640" w:firstLineChars="200"/>
        <w:rPr>
          <w:rFonts w:ascii="仿宋" w:hAnsi="仿宋" w:eastAsia="仿宋"/>
          <w:sz w:val="32"/>
          <w:szCs w:val="32"/>
        </w:rPr>
      </w:pPr>
      <w:r>
        <w:rPr>
          <w:rFonts w:hint="eastAsia" w:ascii="仿宋" w:hAnsi="仿宋" w:eastAsia="仿宋"/>
          <w:sz w:val="32"/>
          <w:szCs w:val="32"/>
        </w:rPr>
        <w:t>（1）</w:t>
      </w:r>
      <w:r>
        <w:rPr>
          <w:rFonts w:ascii="仿宋" w:hAnsi="仿宋" w:eastAsia="仿宋"/>
          <w:sz w:val="32"/>
          <w:szCs w:val="32"/>
        </w:rPr>
        <w:t>文字性文件主要有技术说明、使用说明、安装和调试说明等。</w:t>
      </w:r>
    </w:p>
    <w:p>
      <w:pPr>
        <w:spacing w:line="600" w:lineRule="exact"/>
        <w:ind w:firstLine="640" w:firstLineChars="200"/>
        <w:rPr>
          <w:rFonts w:ascii="仿宋" w:hAnsi="仿宋" w:eastAsia="仿宋"/>
          <w:sz w:val="32"/>
          <w:szCs w:val="32"/>
        </w:rPr>
      </w:pPr>
      <w:r>
        <w:rPr>
          <w:rFonts w:hint="eastAsia" w:ascii="仿宋" w:hAnsi="仿宋" w:eastAsia="仿宋"/>
          <w:sz w:val="32"/>
          <w:szCs w:val="32"/>
        </w:rPr>
        <w:t>（2）</w:t>
      </w:r>
      <w:r>
        <w:rPr>
          <w:rFonts w:ascii="仿宋" w:hAnsi="仿宋" w:eastAsia="仿宋"/>
          <w:sz w:val="32"/>
          <w:szCs w:val="32"/>
        </w:rPr>
        <w:t>表格性设计文件主要有材料清单和部件明细表等。</w:t>
      </w:r>
    </w:p>
    <w:p>
      <w:pPr>
        <w:spacing w:line="600" w:lineRule="exact"/>
        <w:ind w:firstLine="640" w:firstLineChars="200"/>
        <w:rPr>
          <w:rFonts w:ascii="仿宋" w:hAnsi="仿宋" w:eastAsia="仿宋"/>
          <w:sz w:val="32"/>
          <w:szCs w:val="32"/>
        </w:rPr>
      </w:pPr>
      <w:r>
        <w:rPr>
          <w:rFonts w:hint="eastAsia" w:ascii="仿宋" w:hAnsi="仿宋" w:eastAsia="仿宋"/>
          <w:sz w:val="32"/>
          <w:szCs w:val="32"/>
        </w:rPr>
        <w:t>（3）</w:t>
      </w:r>
      <w:r>
        <w:rPr>
          <w:rFonts w:ascii="仿宋" w:hAnsi="仿宋" w:eastAsia="仿宋"/>
          <w:sz w:val="32"/>
          <w:szCs w:val="32"/>
        </w:rPr>
        <w:t>电子工程图主要有方框图、电路图、印制板接线图、装配接线图、</w:t>
      </w:r>
      <w:r>
        <w:rPr>
          <w:rFonts w:hint="eastAsia" w:ascii="仿宋" w:hAnsi="仿宋" w:eastAsia="仿宋"/>
          <w:sz w:val="32"/>
          <w:szCs w:val="32"/>
        </w:rPr>
        <w:t>安装结构图和外观图等。</w:t>
      </w:r>
      <w:r>
        <w:rPr>
          <w:rFonts w:ascii="仿宋" w:hAnsi="仿宋" w:eastAsia="仿宋"/>
          <w:sz w:val="32"/>
          <w:szCs w:val="32"/>
        </w:rPr>
        <w:cr/>
      </w:r>
      <w:r>
        <w:rPr>
          <w:rFonts w:hint="eastAsia" w:ascii="仿宋" w:hAnsi="仿宋" w:eastAsia="仿宋"/>
          <w:sz w:val="32"/>
          <w:szCs w:val="32"/>
        </w:rPr>
        <w:t xml:space="preserve">    注意：第一天竞赛结束时需要向裁判员提交竞赛的工艺技术文件电子文档(包括所有电子工程图的原始标准图稿)。全部文件电子文档存放在“</w:t>
      </w:r>
      <w:r>
        <w:rPr>
          <w:rFonts w:ascii="仿宋" w:hAnsi="仿宋" w:eastAsia="仿宋"/>
          <w:sz w:val="32"/>
          <w:szCs w:val="32"/>
        </w:rPr>
        <w:t>2017</w:t>
      </w:r>
      <w:r>
        <w:rPr>
          <w:rFonts w:hint="eastAsia" w:ascii="仿宋" w:hAnsi="仿宋" w:eastAsia="仿宋"/>
          <w:sz w:val="32"/>
          <w:szCs w:val="32"/>
        </w:rPr>
        <w:t>ZZE×××(</w:t>
      </w:r>
      <w:r>
        <w:rPr>
          <w:rFonts w:ascii="仿宋" w:hAnsi="仿宋" w:eastAsia="仿宋"/>
          <w:sz w:val="32"/>
          <w:szCs w:val="32"/>
        </w:rPr>
        <w:t>3位数字</w:t>
      </w:r>
      <w:r>
        <w:rPr>
          <w:rFonts w:hint="eastAsia" w:ascii="仿宋" w:hAnsi="仿宋" w:eastAsia="仿宋"/>
          <w:sz w:val="32"/>
          <w:szCs w:val="32"/>
        </w:rPr>
        <w:t>，</w:t>
      </w:r>
      <w:r>
        <w:rPr>
          <w:rFonts w:ascii="仿宋" w:hAnsi="仿宋" w:eastAsia="仿宋"/>
          <w:sz w:val="32"/>
          <w:szCs w:val="32"/>
        </w:rPr>
        <w:t>竞赛队抽签工位号”</w:t>
      </w:r>
      <w:r>
        <w:rPr>
          <w:rFonts w:hint="eastAsia" w:ascii="仿宋" w:hAnsi="仿宋" w:eastAsia="仿宋"/>
          <w:sz w:val="32"/>
          <w:szCs w:val="32"/>
        </w:rPr>
        <w:t>)</w:t>
      </w:r>
      <w:r>
        <w:rPr>
          <w:rFonts w:ascii="仿宋" w:hAnsi="仿宋" w:eastAsia="仿宋"/>
          <w:sz w:val="32"/>
          <w:szCs w:val="32"/>
        </w:rPr>
        <w:t>文件夹中提交的电子文件采用统一</w:t>
      </w:r>
      <w:r>
        <w:rPr>
          <w:rFonts w:hint="eastAsia" w:ascii="仿宋" w:hAnsi="仿宋" w:eastAsia="仿宋"/>
          <w:sz w:val="32"/>
          <w:szCs w:val="32"/>
        </w:rPr>
        <w:t>名称“</w:t>
      </w:r>
      <w:r>
        <w:rPr>
          <w:rFonts w:ascii="仿宋" w:hAnsi="仿宋" w:eastAsia="仿宋"/>
          <w:sz w:val="32"/>
          <w:szCs w:val="32"/>
        </w:rPr>
        <w:t>2017</w:t>
      </w:r>
      <w:r>
        <w:rPr>
          <w:rFonts w:hint="eastAsia" w:ascii="仿宋" w:hAnsi="仿宋" w:eastAsia="仿宋"/>
          <w:sz w:val="32"/>
          <w:szCs w:val="32"/>
        </w:rPr>
        <w:t>ZZE</w:t>
      </w:r>
      <w:r>
        <w:rPr>
          <w:rFonts w:ascii="仿宋" w:hAnsi="仿宋" w:eastAsia="仿宋"/>
          <w:sz w:val="32"/>
          <w:szCs w:val="32"/>
        </w:rPr>
        <w:t>×××”。</w:t>
      </w:r>
    </w:p>
    <w:p>
      <w:pPr>
        <w:spacing w:line="600" w:lineRule="exact"/>
        <w:ind w:firstLine="640" w:firstLineChars="200"/>
        <w:rPr>
          <w:rFonts w:ascii="楷体" w:hAnsi="楷体" w:eastAsia="楷体" w:cs="楷体"/>
          <w:sz w:val="32"/>
          <w:szCs w:val="32"/>
        </w:rPr>
      </w:pPr>
      <w:r>
        <w:rPr>
          <w:rFonts w:hint="eastAsia" w:ascii="仿宋" w:hAnsi="仿宋" w:eastAsia="仿宋"/>
          <w:sz w:val="32"/>
          <w:szCs w:val="32"/>
        </w:rPr>
        <w:t>温馨提示：代表队成功提交竞赛作品实物和电子文档，竞赛规定的设计文件和工艺技术文件到裁判员的统一</w:t>
      </w:r>
      <w:r>
        <w:rPr>
          <w:rFonts w:ascii="仿宋" w:hAnsi="仿宋" w:eastAsia="仿宋"/>
          <w:sz w:val="32"/>
          <w:szCs w:val="32"/>
        </w:rPr>
        <w:t>U盘后</w:t>
      </w:r>
      <w:r>
        <w:rPr>
          <w:rFonts w:hint="eastAsia" w:ascii="仿宋" w:hAnsi="仿宋" w:eastAsia="仿宋"/>
          <w:sz w:val="32"/>
          <w:szCs w:val="32"/>
        </w:rPr>
        <w:t>，</w:t>
      </w:r>
      <w:r>
        <w:rPr>
          <w:rFonts w:ascii="仿宋" w:hAnsi="仿宋" w:eastAsia="仿宋"/>
          <w:sz w:val="32"/>
          <w:szCs w:val="32"/>
        </w:rPr>
        <w:t>代表队要与裁判员共同签字确认。</w:t>
      </w:r>
      <w:r>
        <w:rPr>
          <w:rFonts w:ascii="仿宋" w:hAnsi="仿宋" w:eastAsia="仿宋"/>
          <w:sz w:val="32"/>
          <w:szCs w:val="32"/>
        </w:rPr>
        <w:cr/>
      </w:r>
      <w:r>
        <w:rPr>
          <w:rFonts w:hint="eastAsia" w:ascii="仿宋" w:hAnsi="仿宋" w:eastAsia="仿宋"/>
          <w:sz w:val="32"/>
          <w:szCs w:val="32"/>
        </w:rPr>
        <w:t xml:space="preserve">   </w:t>
      </w:r>
      <w:r>
        <w:rPr>
          <w:rFonts w:hint="eastAsia" w:ascii="楷体" w:hAnsi="楷体" w:eastAsia="楷体" w:cs="楷体"/>
          <w:sz w:val="32"/>
          <w:szCs w:val="32"/>
        </w:rPr>
        <w:t xml:space="preserve"> 3．口头答辩</w:t>
      </w:r>
    </w:p>
    <w:p>
      <w:pPr>
        <w:spacing w:line="600" w:lineRule="exact"/>
        <w:ind w:firstLine="640" w:firstLineChars="200"/>
        <w:rPr>
          <w:rFonts w:ascii="仿宋" w:hAnsi="仿宋" w:eastAsia="仿宋"/>
          <w:b/>
          <w:sz w:val="32"/>
          <w:szCs w:val="32"/>
        </w:rPr>
      </w:pPr>
      <w:r>
        <w:rPr>
          <w:rFonts w:hint="eastAsia" w:ascii="仿宋" w:hAnsi="仿宋" w:eastAsia="仿宋"/>
          <w:sz w:val="32"/>
          <w:szCs w:val="32"/>
        </w:rPr>
        <w:t>根据竞赛现场限时演示成功的基本成绩，要求答辩参赛队成员针对竞赛项目的产品电路设计和编程设计思路、制作与调试过程、测试结果和工艺技术文件的编制等内容进行答辩，并回答评委会的提问。</w:t>
      </w:r>
      <w:r>
        <w:rPr>
          <w:rFonts w:ascii="仿宋" w:hAnsi="仿宋" w:eastAsia="仿宋"/>
          <w:sz w:val="32"/>
          <w:szCs w:val="32"/>
        </w:rPr>
        <w:cr/>
      </w:r>
      <w:r>
        <w:rPr>
          <w:rFonts w:hint="eastAsia" w:ascii="仿宋" w:hAnsi="仿宋" w:eastAsia="仿宋"/>
          <w:sz w:val="32"/>
          <w:szCs w:val="32"/>
        </w:rPr>
        <w:t xml:space="preserve">    </w:t>
      </w:r>
      <w:r>
        <w:rPr>
          <w:rFonts w:hint="eastAsia" w:ascii="黑体" w:hAnsi="黑体" w:eastAsia="黑体"/>
          <w:bCs/>
          <w:sz w:val="32"/>
          <w:szCs w:val="32"/>
        </w:rPr>
        <w:t>三、竞赛目的与任务</w:t>
      </w:r>
    </w:p>
    <w:p>
      <w:pPr>
        <w:spacing w:line="600" w:lineRule="exact"/>
        <w:ind w:firstLine="640" w:firstLineChars="200"/>
        <w:rPr>
          <w:rFonts w:ascii="仿宋" w:hAnsi="仿宋" w:eastAsia="仿宋"/>
          <w:sz w:val="32"/>
          <w:szCs w:val="32"/>
        </w:rPr>
      </w:pPr>
      <w:r>
        <w:rPr>
          <w:rFonts w:ascii="仿宋" w:hAnsi="仿宋" w:eastAsia="仿宋"/>
          <w:sz w:val="32"/>
          <w:szCs w:val="32"/>
        </w:rPr>
        <w:t>通过竞赛检验参赛选手对电子产品在规定设计方案</w:t>
      </w:r>
      <w:r>
        <w:rPr>
          <w:rFonts w:hint="eastAsia" w:ascii="仿宋" w:hAnsi="仿宋" w:eastAsia="仿宋"/>
          <w:sz w:val="32"/>
          <w:szCs w:val="32"/>
        </w:rPr>
        <w:t>，</w:t>
      </w:r>
      <w:r>
        <w:rPr>
          <w:rFonts w:ascii="仿宋" w:hAnsi="仿宋" w:eastAsia="仿宋"/>
          <w:sz w:val="32"/>
          <w:szCs w:val="32"/>
        </w:rPr>
        <w:t>规定原理框图与结构</w:t>
      </w:r>
      <w:r>
        <w:rPr>
          <w:rFonts w:hint="eastAsia" w:ascii="仿宋" w:hAnsi="仿宋" w:eastAsia="仿宋"/>
          <w:sz w:val="32"/>
          <w:szCs w:val="32"/>
        </w:rPr>
        <w:t>要求下的电子产品电路设计能力、工艺能力和职业素质、包括对常用电子产品制作工具的应用、电子产品电路设计和工艺的操作、相关工艺技术文件的编电子仪表的使用、现场问题的分析与处理、团队协作和创新能力、质量管理与成本控制、安全、环保等意识，引导高校关注电子行业新技术的发展趋势与技术应用方向，指导和推动电子信息类专业开展面向电子产品设计与制作的课程与教学改革，加快电子信息类专业高素质技能型人才的培养，增强技能型人才的就业竞争力。</w:t>
      </w:r>
    </w:p>
    <w:p>
      <w:pPr>
        <w:spacing w:line="600" w:lineRule="exact"/>
        <w:rPr>
          <w:rFonts w:ascii="黑体" w:hAnsi="黑体" w:eastAsia="黑体"/>
          <w:bCs/>
          <w:sz w:val="32"/>
          <w:szCs w:val="32"/>
        </w:rPr>
      </w:pPr>
      <w:r>
        <w:rPr>
          <w:rFonts w:hint="eastAsia" w:ascii="黑体" w:hAnsi="黑体" w:eastAsia="黑体"/>
          <w:bCs/>
          <w:sz w:val="32"/>
          <w:szCs w:val="32"/>
        </w:rPr>
        <w:t xml:space="preserve">    四、参赛对象</w:t>
      </w:r>
    </w:p>
    <w:p>
      <w:pPr>
        <w:spacing w:line="600" w:lineRule="exact"/>
        <w:rPr>
          <w:rFonts w:ascii="仿宋" w:hAnsi="仿宋" w:eastAsia="仿宋"/>
          <w:sz w:val="32"/>
          <w:szCs w:val="32"/>
        </w:rPr>
      </w:pPr>
      <w:r>
        <w:rPr>
          <w:rFonts w:hint="eastAsia" w:ascii="仿宋" w:hAnsi="仿宋" w:eastAsia="仿宋"/>
          <w:sz w:val="32"/>
          <w:szCs w:val="32"/>
        </w:rPr>
        <w:t xml:space="preserve">    </w:t>
      </w:r>
      <w:r>
        <w:rPr>
          <w:rFonts w:ascii="仿宋" w:hAnsi="仿宋" w:eastAsia="仿宋"/>
          <w:sz w:val="32"/>
          <w:szCs w:val="32"/>
        </w:rPr>
        <w:t>竞赛采取团队比赛方式</w:t>
      </w:r>
      <w:r>
        <w:rPr>
          <w:rFonts w:hint="eastAsia" w:ascii="仿宋" w:hAnsi="仿宋" w:eastAsia="仿宋"/>
          <w:sz w:val="32"/>
          <w:szCs w:val="32"/>
        </w:rPr>
        <w:t>,</w:t>
      </w:r>
      <w:r>
        <w:rPr>
          <w:rFonts w:ascii="仿宋" w:hAnsi="仿宋" w:eastAsia="仿宋"/>
          <w:sz w:val="32"/>
          <w:szCs w:val="32"/>
        </w:rPr>
        <w:t>每支参赛队由3名选手组成</w:t>
      </w:r>
      <w:r>
        <w:rPr>
          <w:rFonts w:hint="eastAsia" w:ascii="仿宋" w:hAnsi="仿宋" w:eastAsia="仿宋"/>
          <w:sz w:val="32"/>
          <w:szCs w:val="32"/>
        </w:rPr>
        <w:t>，不分年级，男女不限</w:t>
      </w:r>
      <w:r>
        <w:rPr>
          <w:rFonts w:ascii="仿宋" w:hAnsi="仿宋" w:eastAsia="仿宋"/>
          <w:sz w:val="32"/>
          <w:szCs w:val="32"/>
        </w:rPr>
        <w:t>。</w:t>
      </w:r>
    </w:p>
    <w:p>
      <w:pPr>
        <w:spacing w:line="600" w:lineRule="exact"/>
        <w:rPr>
          <w:rFonts w:ascii="仿宋" w:hAnsi="仿宋" w:eastAsia="仿宋"/>
          <w:b/>
          <w:sz w:val="32"/>
          <w:szCs w:val="32"/>
        </w:rPr>
      </w:pPr>
      <w:r>
        <w:rPr>
          <w:rFonts w:hint="eastAsia" w:ascii="仿宋" w:hAnsi="仿宋" w:eastAsia="仿宋"/>
          <w:b/>
          <w:sz w:val="32"/>
          <w:szCs w:val="32"/>
        </w:rPr>
        <w:t xml:space="preserve">    </w:t>
      </w:r>
      <w:r>
        <w:rPr>
          <w:rFonts w:hint="eastAsia" w:ascii="黑体" w:hAnsi="黑体" w:eastAsia="黑体"/>
          <w:bCs/>
          <w:sz w:val="32"/>
          <w:szCs w:val="32"/>
        </w:rPr>
        <w:t>五、比赛时间</w:t>
      </w:r>
    </w:p>
    <w:p>
      <w:pPr>
        <w:spacing w:line="60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1．初赛：各高校自行组织预赛选拔。</w:t>
      </w:r>
    </w:p>
    <w:p>
      <w:pPr>
        <w:spacing w:line="60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2．决赛：10月23日-10月27日。 </w:t>
      </w:r>
    </w:p>
    <w:p>
      <w:pPr>
        <w:spacing w:line="600" w:lineRule="exact"/>
        <w:rPr>
          <w:rFonts w:ascii="黑体" w:hAnsi="黑体" w:eastAsia="黑体"/>
          <w:bCs/>
          <w:sz w:val="32"/>
          <w:szCs w:val="32"/>
        </w:rPr>
      </w:pPr>
      <w:r>
        <w:rPr>
          <w:rFonts w:hint="eastAsia" w:ascii="黑体" w:hAnsi="黑体" w:eastAsia="黑体"/>
          <w:bCs/>
          <w:sz w:val="32"/>
          <w:szCs w:val="32"/>
        </w:rPr>
        <w:t xml:space="preserve">    六、竞赛方式</w:t>
      </w:r>
    </w:p>
    <w:p>
      <w:pPr>
        <w:spacing w:line="600" w:lineRule="exact"/>
        <w:ind w:firstLine="640" w:firstLineChars="200"/>
        <w:rPr>
          <w:rFonts w:ascii="仿宋" w:hAnsi="仿宋" w:eastAsia="仿宋"/>
          <w:sz w:val="32"/>
          <w:szCs w:val="32"/>
        </w:rPr>
      </w:pPr>
      <w:r>
        <w:rPr>
          <w:rFonts w:ascii="仿宋" w:hAnsi="仿宋" w:eastAsia="仿宋"/>
          <w:sz w:val="32"/>
          <w:szCs w:val="32"/>
        </w:rPr>
        <w:t>第一天的内容是</w:t>
      </w:r>
      <w:r>
        <w:rPr>
          <w:rFonts w:hint="eastAsia" w:ascii="仿宋" w:hAnsi="仿宋" w:eastAsia="仿宋"/>
          <w:sz w:val="32"/>
          <w:szCs w:val="32"/>
        </w:rPr>
        <w:t>：</w:t>
      </w:r>
      <w:r>
        <w:rPr>
          <w:rFonts w:ascii="仿宋" w:hAnsi="仿宋" w:eastAsia="仿宋"/>
          <w:sz w:val="32"/>
          <w:szCs w:val="32"/>
        </w:rPr>
        <w:t>按照规定的电子产品原理图进行局部电路产品的</w:t>
      </w:r>
      <w:r>
        <w:rPr>
          <w:rFonts w:hint="eastAsia" w:ascii="仿宋" w:hAnsi="仿宋" w:eastAsia="仿宋"/>
          <w:sz w:val="32"/>
          <w:szCs w:val="32"/>
        </w:rPr>
        <w:t>设计和制作，并同时按规定的电子产品编制工艺技术文件。第二天上午的内容参赛队现场限时演示自己制作的电子产品并进入限时答辩阶段。第一天的竞赛时间为9</w:t>
      </w:r>
      <w:r>
        <w:rPr>
          <w:rFonts w:ascii="仿宋" w:hAnsi="仿宋" w:eastAsia="仿宋"/>
          <w:sz w:val="32"/>
          <w:szCs w:val="32"/>
        </w:rPr>
        <w:t>:00</w:t>
      </w:r>
      <w:r>
        <w:rPr>
          <w:rFonts w:hint="eastAsia" w:ascii="仿宋" w:hAnsi="仿宋" w:eastAsia="仿宋"/>
          <w:sz w:val="32"/>
          <w:szCs w:val="32"/>
        </w:rPr>
        <w:t>-1</w:t>
      </w:r>
      <w:r>
        <w:rPr>
          <w:rFonts w:ascii="仿宋" w:hAnsi="仿宋" w:eastAsia="仿宋"/>
          <w:sz w:val="32"/>
          <w:szCs w:val="32"/>
        </w:rPr>
        <w:t>6:00</w:t>
      </w:r>
      <w:r>
        <w:rPr>
          <w:rFonts w:hint="eastAsia" w:ascii="仿宋" w:hAnsi="仿宋" w:eastAsia="仿宋"/>
          <w:sz w:val="32"/>
          <w:szCs w:val="32"/>
        </w:rPr>
        <w:t>，</w:t>
      </w:r>
      <w:r>
        <w:rPr>
          <w:rFonts w:ascii="仿宋" w:hAnsi="仿宋" w:eastAsia="仿宋"/>
          <w:sz w:val="32"/>
          <w:szCs w:val="32"/>
        </w:rPr>
        <w:t>提交竞赛结果的截止时间为16:</w:t>
      </w:r>
      <w:r>
        <w:rPr>
          <w:rFonts w:hint="eastAsia" w:ascii="仿宋" w:hAnsi="仿宋" w:eastAsia="仿宋"/>
          <w:sz w:val="32"/>
          <w:szCs w:val="32"/>
        </w:rPr>
        <w:t>0</w:t>
      </w:r>
      <w:r>
        <w:rPr>
          <w:rFonts w:ascii="仿宋" w:hAnsi="仿宋" w:eastAsia="仿宋"/>
          <w:sz w:val="32"/>
          <w:szCs w:val="32"/>
        </w:rPr>
        <w:t>0</w:t>
      </w:r>
      <w:r>
        <w:rPr>
          <w:rFonts w:hint="eastAsia" w:ascii="仿宋" w:hAnsi="仿宋" w:eastAsia="仿宋"/>
          <w:sz w:val="32"/>
          <w:szCs w:val="32"/>
        </w:rPr>
        <w:t>；</w:t>
      </w:r>
    </w:p>
    <w:p>
      <w:pPr>
        <w:spacing w:line="600" w:lineRule="exact"/>
        <w:ind w:firstLine="640" w:firstLineChars="200"/>
        <w:rPr>
          <w:rFonts w:ascii="仿宋" w:hAnsi="仿宋" w:eastAsia="仿宋"/>
          <w:b/>
          <w:sz w:val="32"/>
          <w:szCs w:val="32"/>
        </w:rPr>
      </w:pPr>
      <w:r>
        <w:rPr>
          <w:rFonts w:ascii="仿宋" w:hAnsi="仿宋" w:eastAsia="仿宋"/>
          <w:sz w:val="32"/>
          <w:szCs w:val="32"/>
        </w:rPr>
        <w:t>第</w:t>
      </w:r>
      <w:r>
        <w:rPr>
          <w:rFonts w:hint="eastAsia" w:ascii="仿宋" w:hAnsi="仿宋" w:eastAsia="仿宋"/>
          <w:sz w:val="32"/>
          <w:szCs w:val="32"/>
        </w:rPr>
        <w:t>二天的内容为：</w:t>
      </w:r>
      <w:r>
        <w:rPr>
          <w:rFonts w:ascii="仿宋" w:hAnsi="仿宋" w:eastAsia="仿宋"/>
          <w:sz w:val="32"/>
          <w:szCs w:val="32"/>
        </w:rPr>
        <w:t>产品演示</w:t>
      </w:r>
      <w:r>
        <w:rPr>
          <w:rFonts w:hint="eastAsia" w:ascii="仿宋" w:hAnsi="仿宋" w:eastAsia="仿宋"/>
          <w:sz w:val="32"/>
          <w:szCs w:val="32"/>
        </w:rPr>
        <w:t>及答辩。演示</w:t>
      </w:r>
      <w:r>
        <w:rPr>
          <w:rFonts w:ascii="仿宋" w:hAnsi="仿宋" w:eastAsia="仿宋"/>
          <w:sz w:val="32"/>
          <w:szCs w:val="32"/>
        </w:rPr>
        <w:t>时间为5分钟口</w:t>
      </w:r>
      <w:r>
        <w:rPr>
          <w:rFonts w:hint="eastAsia" w:ascii="仿宋" w:hAnsi="仿宋" w:eastAsia="仿宋"/>
          <w:sz w:val="32"/>
          <w:szCs w:val="32"/>
        </w:rPr>
        <w:t>试答辩</w:t>
      </w:r>
      <w:r>
        <w:rPr>
          <w:rFonts w:ascii="仿宋" w:hAnsi="仿宋" w:eastAsia="仿宋"/>
          <w:sz w:val="32"/>
          <w:szCs w:val="32"/>
        </w:rPr>
        <w:t>5</w:t>
      </w:r>
      <w:r>
        <w:rPr>
          <w:rFonts w:hint="eastAsia" w:ascii="仿宋" w:hAnsi="仿宋" w:eastAsia="仿宋"/>
          <w:sz w:val="32"/>
          <w:szCs w:val="32"/>
        </w:rPr>
        <w:t>-</w:t>
      </w:r>
      <w:r>
        <w:rPr>
          <w:rFonts w:ascii="仿宋" w:hAnsi="仿宋" w:eastAsia="仿宋"/>
          <w:sz w:val="32"/>
          <w:szCs w:val="32"/>
        </w:rPr>
        <w:t>10分钟</w:t>
      </w:r>
      <w:r>
        <w:rPr>
          <w:rFonts w:hint="eastAsia" w:ascii="仿宋" w:hAnsi="仿宋" w:eastAsia="仿宋"/>
          <w:sz w:val="32"/>
          <w:szCs w:val="32"/>
        </w:rPr>
        <w:t>。竞赛时间为9</w:t>
      </w:r>
      <w:r>
        <w:rPr>
          <w:rFonts w:ascii="仿宋" w:hAnsi="仿宋" w:eastAsia="仿宋"/>
          <w:sz w:val="32"/>
          <w:szCs w:val="32"/>
        </w:rPr>
        <w:t>:00</w:t>
      </w:r>
      <w:r>
        <w:rPr>
          <w:rFonts w:hint="eastAsia" w:ascii="仿宋" w:hAnsi="仿宋" w:eastAsia="仿宋"/>
          <w:sz w:val="32"/>
          <w:szCs w:val="32"/>
        </w:rPr>
        <w:t>-</w:t>
      </w:r>
      <w:r>
        <w:rPr>
          <w:rFonts w:ascii="仿宋" w:hAnsi="仿宋" w:eastAsia="仿宋"/>
          <w:sz w:val="32"/>
          <w:szCs w:val="32"/>
        </w:rPr>
        <w:t>12:00</w:t>
      </w:r>
      <w:r>
        <w:rPr>
          <w:rFonts w:hint="eastAsia" w:ascii="仿宋" w:hAnsi="仿宋" w:eastAsia="仿宋"/>
          <w:sz w:val="32"/>
          <w:szCs w:val="32"/>
        </w:rPr>
        <w:t>，赛项比赛全部结束后，评审专家及时拿出竞赛结果给组委会。</w:t>
      </w:r>
      <w:r>
        <w:rPr>
          <w:rFonts w:ascii="仿宋" w:hAnsi="仿宋" w:eastAsia="仿宋"/>
          <w:sz w:val="32"/>
          <w:szCs w:val="32"/>
        </w:rPr>
        <w:cr/>
      </w:r>
      <w:r>
        <w:rPr>
          <w:rFonts w:hint="eastAsia" w:ascii="仿宋" w:hAnsi="仿宋" w:eastAsia="仿宋"/>
          <w:sz w:val="32"/>
          <w:szCs w:val="32"/>
        </w:rPr>
        <w:t xml:space="preserve">    </w:t>
      </w:r>
      <w:r>
        <w:rPr>
          <w:rFonts w:hint="eastAsia" w:ascii="黑体" w:hAnsi="黑体" w:eastAsia="黑体"/>
          <w:bCs/>
          <w:sz w:val="32"/>
          <w:szCs w:val="32"/>
        </w:rPr>
        <w:t>七、项目指标体系</w:t>
      </w:r>
      <w:r>
        <w:rPr>
          <w:rFonts w:ascii="仿宋" w:hAnsi="仿宋" w:eastAsia="仿宋"/>
          <w:b/>
          <w:sz w:val="32"/>
          <w:szCs w:val="32"/>
        </w:rPr>
        <w:t xml:space="preserve"> </w:t>
      </w:r>
    </w:p>
    <w:tbl>
      <w:tblPr>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
      <w:tblGrid>
        <w:gridCol w:w="2943"/>
        <w:gridCol w:w="1317"/>
        <w:gridCol w:w="2794"/>
        <w:gridCol w:w="1468"/>
      </w:tblGrid>
      <w:tr>
        <w:trPr>
          <w:trHeight w:val="284" w:hRule="atLeast"/>
          <w:jc w:val="center"/>
        </w:trPr>
        <w:tc>
          <w:tcPr>
            <w:tcW w:w="2943" w:type="dxa"/>
            <w:vAlign w:val="center"/>
          </w:tcPr>
          <w:p>
            <w:pPr>
              <w:spacing w:line="600" w:lineRule="exact"/>
              <w:jc w:val="center"/>
              <w:rPr>
                <w:rFonts w:ascii="仿宋" w:hAnsi="仿宋" w:eastAsia="仿宋"/>
                <w:b/>
                <w:sz w:val="28"/>
                <w:szCs w:val="28"/>
              </w:rPr>
            </w:pPr>
            <w:r>
              <w:rPr>
                <w:rFonts w:hint="eastAsia" w:ascii="仿宋" w:hAnsi="仿宋" w:eastAsia="仿宋"/>
                <w:b/>
                <w:sz w:val="28"/>
                <w:szCs w:val="28"/>
              </w:rPr>
              <w:t>一级指标</w:t>
            </w:r>
          </w:p>
        </w:tc>
        <w:tc>
          <w:tcPr>
            <w:tcW w:w="1317" w:type="dxa"/>
            <w:vAlign w:val="center"/>
          </w:tcPr>
          <w:p>
            <w:pPr>
              <w:spacing w:line="600" w:lineRule="exact"/>
              <w:jc w:val="center"/>
              <w:rPr>
                <w:rFonts w:ascii="仿宋" w:hAnsi="仿宋" w:eastAsia="仿宋"/>
                <w:b/>
                <w:sz w:val="28"/>
                <w:szCs w:val="28"/>
              </w:rPr>
            </w:pPr>
            <w:r>
              <w:rPr>
                <w:rFonts w:hint="eastAsia" w:ascii="仿宋" w:hAnsi="仿宋" w:eastAsia="仿宋"/>
                <w:b/>
                <w:sz w:val="28"/>
                <w:szCs w:val="28"/>
              </w:rPr>
              <w:t>比例</w:t>
            </w:r>
          </w:p>
        </w:tc>
        <w:tc>
          <w:tcPr>
            <w:tcW w:w="2794" w:type="dxa"/>
            <w:vAlign w:val="center"/>
          </w:tcPr>
          <w:p>
            <w:pPr>
              <w:spacing w:line="600" w:lineRule="exact"/>
              <w:jc w:val="center"/>
              <w:rPr>
                <w:rFonts w:ascii="仿宋" w:hAnsi="仿宋" w:eastAsia="仿宋"/>
                <w:b/>
                <w:sz w:val="28"/>
                <w:szCs w:val="28"/>
              </w:rPr>
            </w:pPr>
            <w:r>
              <w:rPr>
                <w:rFonts w:hint="eastAsia" w:ascii="仿宋" w:hAnsi="仿宋" w:eastAsia="仿宋"/>
                <w:b/>
                <w:sz w:val="28"/>
                <w:szCs w:val="28"/>
              </w:rPr>
              <w:t>二级指标</w:t>
            </w:r>
          </w:p>
        </w:tc>
        <w:tc>
          <w:tcPr>
            <w:tcW w:w="1468" w:type="dxa"/>
            <w:vAlign w:val="center"/>
          </w:tcPr>
          <w:p>
            <w:pPr>
              <w:spacing w:line="600" w:lineRule="exact"/>
              <w:jc w:val="center"/>
              <w:rPr>
                <w:rFonts w:ascii="仿宋" w:hAnsi="仿宋" w:eastAsia="仿宋"/>
                <w:b/>
                <w:sz w:val="28"/>
                <w:szCs w:val="28"/>
              </w:rPr>
            </w:pPr>
            <w:r>
              <w:rPr>
                <w:rFonts w:hint="eastAsia" w:ascii="仿宋" w:hAnsi="仿宋" w:eastAsia="仿宋"/>
                <w:b/>
                <w:sz w:val="28"/>
                <w:szCs w:val="28"/>
              </w:rPr>
              <w:t>比例</w:t>
            </w:r>
          </w:p>
        </w:tc>
      </w:tr>
      <w:tr>
        <w:trPr>
          <w:jc w:val="center"/>
        </w:trPr>
        <w:tc>
          <w:tcPr>
            <w:tcW w:w="2943" w:type="dxa"/>
            <w:vMerge w:val="restart"/>
            <w:vAlign w:val="center"/>
          </w:tcPr>
          <w:p>
            <w:pPr>
              <w:spacing w:line="600" w:lineRule="exact"/>
              <w:jc w:val="center"/>
              <w:rPr>
                <w:rFonts w:ascii="仿宋" w:hAnsi="仿宋" w:eastAsia="仿宋"/>
                <w:sz w:val="24"/>
                <w:szCs w:val="24"/>
              </w:rPr>
            </w:pPr>
            <w:r>
              <w:rPr>
                <w:rFonts w:hint="eastAsia" w:ascii="仿宋" w:hAnsi="仿宋" w:eastAsia="仿宋"/>
                <w:sz w:val="24"/>
                <w:szCs w:val="24"/>
              </w:rPr>
              <w:t>电子产品设计制作赛段</w:t>
            </w:r>
          </w:p>
        </w:tc>
        <w:tc>
          <w:tcPr>
            <w:tcW w:w="1317" w:type="dxa"/>
            <w:vMerge w:val="restart"/>
            <w:vAlign w:val="center"/>
          </w:tcPr>
          <w:p>
            <w:pPr>
              <w:spacing w:line="600" w:lineRule="exact"/>
              <w:jc w:val="center"/>
              <w:rPr>
                <w:rFonts w:ascii="仿宋" w:hAnsi="仿宋" w:eastAsia="仿宋"/>
                <w:sz w:val="24"/>
                <w:szCs w:val="24"/>
              </w:rPr>
            </w:pPr>
            <w:r>
              <w:rPr>
                <w:rFonts w:hint="eastAsia" w:ascii="仿宋" w:hAnsi="仿宋" w:eastAsia="仿宋"/>
                <w:sz w:val="24"/>
                <w:szCs w:val="24"/>
              </w:rPr>
              <w:t>50%</w:t>
            </w:r>
          </w:p>
        </w:tc>
        <w:tc>
          <w:tcPr>
            <w:tcW w:w="2794" w:type="dxa"/>
            <w:vAlign w:val="center"/>
          </w:tcPr>
          <w:p>
            <w:pPr>
              <w:spacing w:line="600" w:lineRule="exact"/>
              <w:jc w:val="center"/>
              <w:rPr>
                <w:rFonts w:ascii="仿宋" w:hAnsi="仿宋" w:eastAsia="仿宋"/>
                <w:sz w:val="24"/>
                <w:szCs w:val="24"/>
              </w:rPr>
            </w:pPr>
            <w:r>
              <w:rPr>
                <w:rFonts w:hint="eastAsia" w:ascii="仿宋" w:hAnsi="仿宋" w:eastAsia="仿宋"/>
                <w:sz w:val="24"/>
                <w:szCs w:val="24"/>
              </w:rPr>
              <w:t>局部电路原理设计</w:t>
            </w:r>
          </w:p>
        </w:tc>
        <w:tc>
          <w:tcPr>
            <w:tcW w:w="1468" w:type="dxa"/>
            <w:vAlign w:val="center"/>
          </w:tcPr>
          <w:p>
            <w:pPr>
              <w:spacing w:line="600" w:lineRule="exact"/>
              <w:jc w:val="center"/>
              <w:rPr>
                <w:rFonts w:ascii="仿宋" w:hAnsi="仿宋" w:eastAsia="仿宋"/>
                <w:sz w:val="24"/>
                <w:szCs w:val="24"/>
              </w:rPr>
            </w:pPr>
            <w:r>
              <w:rPr>
                <w:rFonts w:hint="eastAsia" w:ascii="仿宋" w:hAnsi="仿宋" w:eastAsia="仿宋"/>
                <w:sz w:val="24"/>
                <w:szCs w:val="24"/>
              </w:rPr>
              <w:t>5%</w:t>
            </w:r>
          </w:p>
        </w:tc>
      </w:tr>
      <w:tr>
        <w:trPr>
          <w:jc w:val="center"/>
        </w:trPr>
        <w:tc>
          <w:tcPr>
            <w:tcW w:w="2943" w:type="dxa"/>
            <w:vMerge w:val="continue"/>
            <w:vAlign w:val="center"/>
          </w:tcPr>
          <w:p>
            <w:pPr>
              <w:spacing w:line="600" w:lineRule="exact"/>
              <w:jc w:val="center"/>
              <w:rPr>
                <w:rFonts w:ascii="仿宋" w:hAnsi="仿宋" w:eastAsia="仿宋"/>
                <w:sz w:val="24"/>
                <w:szCs w:val="24"/>
              </w:rPr>
            </w:pPr>
          </w:p>
        </w:tc>
        <w:tc>
          <w:tcPr>
            <w:tcW w:w="1317" w:type="dxa"/>
            <w:vMerge w:val="continue"/>
            <w:vAlign w:val="center"/>
          </w:tcPr>
          <w:p>
            <w:pPr>
              <w:spacing w:line="600" w:lineRule="exact"/>
              <w:jc w:val="center"/>
              <w:rPr>
                <w:rFonts w:ascii="仿宋" w:hAnsi="仿宋" w:eastAsia="仿宋"/>
                <w:sz w:val="24"/>
                <w:szCs w:val="24"/>
              </w:rPr>
            </w:pPr>
          </w:p>
        </w:tc>
        <w:tc>
          <w:tcPr>
            <w:tcW w:w="2794" w:type="dxa"/>
            <w:vAlign w:val="center"/>
          </w:tcPr>
          <w:p>
            <w:pPr>
              <w:spacing w:line="600" w:lineRule="exact"/>
              <w:jc w:val="center"/>
              <w:rPr>
                <w:rFonts w:ascii="仿宋" w:hAnsi="仿宋" w:eastAsia="仿宋"/>
                <w:sz w:val="24"/>
                <w:szCs w:val="24"/>
              </w:rPr>
            </w:pPr>
            <w:r>
              <w:rPr>
                <w:rFonts w:hint="eastAsia" w:ascii="仿宋" w:hAnsi="仿宋" w:eastAsia="仿宋"/>
                <w:sz w:val="24"/>
                <w:szCs w:val="24"/>
              </w:rPr>
              <w:t>计算机编程</w:t>
            </w:r>
          </w:p>
        </w:tc>
        <w:tc>
          <w:tcPr>
            <w:tcW w:w="1468" w:type="dxa"/>
            <w:vAlign w:val="center"/>
          </w:tcPr>
          <w:p>
            <w:pPr>
              <w:spacing w:line="600" w:lineRule="exact"/>
              <w:jc w:val="center"/>
              <w:rPr>
                <w:rFonts w:ascii="仿宋" w:hAnsi="仿宋" w:eastAsia="仿宋"/>
                <w:sz w:val="24"/>
                <w:szCs w:val="24"/>
              </w:rPr>
            </w:pPr>
            <w:r>
              <w:rPr>
                <w:rFonts w:hint="eastAsia" w:ascii="仿宋" w:hAnsi="仿宋" w:eastAsia="仿宋"/>
                <w:sz w:val="24"/>
                <w:szCs w:val="24"/>
              </w:rPr>
              <w:t>10%</w:t>
            </w:r>
          </w:p>
        </w:tc>
      </w:tr>
      <w:tr>
        <w:trPr>
          <w:jc w:val="center"/>
        </w:trPr>
        <w:tc>
          <w:tcPr>
            <w:tcW w:w="2943" w:type="dxa"/>
            <w:vMerge w:val="continue"/>
            <w:vAlign w:val="center"/>
          </w:tcPr>
          <w:p>
            <w:pPr>
              <w:spacing w:line="600" w:lineRule="exact"/>
              <w:jc w:val="center"/>
              <w:rPr>
                <w:rFonts w:ascii="仿宋" w:hAnsi="仿宋" w:eastAsia="仿宋"/>
                <w:sz w:val="24"/>
                <w:szCs w:val="24"/>
              </w:rPr>
            </w:pPr>
          </w:p>
        </w:tc>
        <w:tc>
          <w:tcPr>
            <w:tcW w:w="1317" w:type="dxa"/>
            <w:vMerge w:val="continue"/>
            <w:vAlign w:val="center"/>
          </w:tcPr>
          <w:p>
            <w:pPr>
              <w:spacing w:line="600" w:lineRule="exact"/>
              <w:jc w:val="center"/>
              <w:rPr>
                <w:rFonts w:ascii="仿宋" w:hAnsi="仿宋" w:eastAsia="仿宋"/>
                <w:sz w:val="24"/>
                <w:szCs w:val="24"/>
              </w:rPr>
            </w:pPr>
          </w:p>
        </w:tc>
        <w:tc>
          <w:tcPr>
            <w:tcW w:w="2794" w:type="dxa"/>
            <w:vAlign w:val="center"/>
          </w:tcPr>
          <w:p>
            <w:pPr>
              <w:spacing w:line="600" w:lineRule="exact"/>
              <w:jc w:val="center"/>
              <w:rPr>
                <w:rFonts w:ascii="仿宋" w:hAnsi="仿宋" w:eastAsia="仿宋"/>
                <w:sz w:val="24"/>
                <w:szCs w:val="24"/>
              </w:rPr>
            </w:pPr>
            <w:r>
              <w:rPr>
                <w:rFonts w:hint="eastAsia" w:ascii="仿宋" w:hAnsi="仿宋" w:eastAsia="仿宋"/>
                <w:sz w:val="24"/>
                <w:szCs w:val="24"/>
              </w:rPr>
              <w:t>手工制作产品电路板</w:t>
            </w:r>
          </w:p>
        </w:tc>
        <w:tc>
          <w:tcPr>
            <w:tcW w:w="1468" w:type="dxa"/>
            <w:vAlign w:val="center"/>
          </w:tcPr>
          <w:p>
            <w:pPr>
              <w:spacing w:line="600" w:lineRule="exact"/>
              <w:jc w:val="center"/>
              <w:rPr>
                <w:rFonts w:ascii="仿宋" w:hAnsi="仿宋" w:eastAsia="仿宋"/>
                <w:sz w:val="24"/>
                <w:szCs w:val="24"/>
              </w:rPr>
            </w:pPr>
            <w:r>
              <w:rPr>
                <w:rFonts w:hint="eastAsia" w:ascii="仿宋" w:hAnsi="仿宋" w:eastAsia="仿宋"/>
                <w:sz w:val="24"/>
                <w:szCs w:val="24"/>
              </w:rPr>
              <w:t>20%</w:t>
            </w:r>
          </w:p>
        </w:tc>
      </w:tr>
      <w:tr>
        <w:trPr>
          <w:jc w:val="center"/>
        </w:trPr>
        <w:tc>
          <w:tcPr>
            <w:tcW w:w="2943" w:type="dxa"/>
            <w:vMerge w:val="continue"/>
            <w:vAlign w:val="center"/>
          </w:tcPr>
          <w:p>
            <w:pPr>
              <w:spacing w:line="600" w:lineRule="exact"/>
              <w:jc w:val="center"/>
              <w:rPr>
                <w:rFonts w:ascii="仿宋" w:hAnsi="仿宋" w:eastAsia="仿宋"/>
                <w:sz w:val="24"/>
                <w:szCs w:val="24"/>
              </w:rPr>
            </w:pPr>
          </w:p>
        </w:tc>
        <w:tc>
          <w:tcPr>
            <w:tcW w:w="1317" w:type="dxa"/>
            <w:vMerge w:val="continue"/>
            <w:vAlign w:val="center"/>
          </w:tcPr>
          <w:p>
            <w:pPr>
              <w:spacing w:line="600" w:lineRule="exact"/>
              <w:jc w:val="center"/>
              <w:rPr>
                <w:rFonts w:ascii="仿宋" w:hAnsi="仿宋" w:eastAsia="仿宋"/>
                <w:sz w:val="24"/>
                <w:szCs w:val="24"/>
              </w:rPr>
            </w:pPr>
          </w:p>
        </w:tc>
        <w:tc>
          <w:tcPr>
            <w:tcW w:w="2794" w:type="dxa"/>
            <w:vAlign w:val="center"/>
          </w:tcPr>
          <w:p>
            <w:pPr>
              <w:spacing w:line="600" w:lineRule="exact"/>
              <w:jc w:val="center"/>
              <w:rPr>
                <w:rFonts w:ascii="仿宋" w:hAnsi="仿宋" w:eastAsia="仿宋"/>
                <w:sz w:val="24"/>
                <w:szCs w:val="24"/>
              </w:rPr>
            </w:pPr>
            <w:r>
              <w:rPr>
                <w:rFonts w:hint="eastAsia" w:ascii="仿宋" w:hAnsi="仿宋" w:eastAsia="仿宋"/>
                <w:sz w:val="24"/>
                <w:szCs w:val="24"/>
              </w:rPr>
              <w:t>装配焊接质量</w:t>
            </w:r>
          </w:p>
        </w:tc>
        <w:tc>
          <w:tcPr>
            <w:tcW w:w="1468" w:type="dxa"/>
            <w:vAlign w:val="center"/>
          </w:tcPr>
          <w:p>
            <w:pPr>
              <w:spacing w:line="600" w:lineRule="exact"/>
              <w:jc w:val="center"/>
              <w:rPr>
                <w:rFonts w:ascii="仿宋" w:hAnsi="仿宋" w:eastAsia="仿宋"/>
                <w:sz w:val="24"/>
                <w:szCs w:val="24"/>
              </w:rPr>
            </w:pPr>
            <w:r>
              <w:rPr>
                <w:rFonts w:hint="eastAsia" w:ascii="仿宋" w:hAnsi="仿宋" w:eastAsia="仿宋"/>
                <w:sz w:val="24"/>
                <w:szCs w:val="24"/>
              </w:rPr>
              <w:t>5%</w:t>
            </w:r>
          </w:p>
        </w:tc>
      </w:tr>
      <w:tr>
        <w:trPr>
          <w:jc w:val="center"/>
        </w:trPr>
        <w:tc>
          <w:tcPr>
            <w:tcW w:w="2943" w:type="dxa"/>
            <w:vMerge w:val="continue"/>
            <w:vAlign w:val="center"/>
          </w:tcPr>
          <w:p>
            <w:pPr>
              <w:spacing w:line="600" w:lineRule="exact"/>
              <w:jc w:val="center"/>
              <w:rPr>
                <w:rFonts w:ascii="仿宋" w:hAnsi="仿宋" w:eastAsia="仿宋"/>
                <w:sz w:val="24"/>
                <w:szCs w:val="24"/>
              </w:rPr>
            </w:pPr>
          </w:p>
        </w:tc>
        <w:tc>
          <w:tcPr>
            <w:tcW w:w="1317" w:type="dxa"/>
            <w:vMerge w:val="continue"/>
            <w:vAlign w:val="center"/>
          </w:tcPr>
          <w:p>
            <w:pPr>
              <w:spacing w:line="600" w:lineRule="exact"/>
              <w:jc w:val="center"/>
              <w:rPr>
                <w:rFonts w:ascii="仿宋" w:hAnsi="仿宋" w:eastAsia="仿宋"/>
                <w:sz w:val="24"/>
                <w:szCs w:val="24"/>
              </w:rPr>
            </w:pPr>
          </w:p>
        </w:tc>
        <w:tc>
          <w:tcPr>
            <w:tcW w:w="2794" w:type="dxa"/>
            <w:vAlign w:val="center"/>
          </w:tcPr>
          <w:p>
            <w:pPr>
              <w:spacing w:line="600" w:lineRule="exact"/>
              <w:jc w:val="center"/>
              <w:rPr>
                <w:rFonts w:ascii="仿宋" w:hAnsi="仿宋" w:eastAsia="仿宋"/>
                <w:sz w:val="24"/>
                <w:szCs w:val="24"/>
              </w:rPr>
            </w:pPr>
            <w:r>
              <w:rPr>
                <w:rFonts w:hint="eastAsia" w:ascii="仿宋" w:hAnsi="仿宋" w:eastAsia="仿宋"/>
                <w:sz w:val="24"/>
                <w:szCs w:val="24"/>
              </w:rPr>
              <w:t>功能指标调试</w:t>
            </w:r>
          </w:p>
        </w:tc>
        <w:tc>
          <w:tcPr>
            <w:tcW w:w="1468" w:type="dxa"/>
            <w:vAlign w:val="center"/>
          </w:tcPr>
          <w:p>
            <w:pPr>
              <w:spacing w:line="600" w:lineRule="exact"/>
              <w:jc w:val="center"/>
              <w:rPr>
                <w:rFonts w:ascii="仿宋" w:hAnsi="仿宋" w:eastAsia="仿宋"/>
                <w:sz w:val="24"/>
                <w:szCs w:val="24"/>
              </w:rPr>
            </w:pPr>
            <w:r>
              <w:rPr>
                <w:rFonts w:hint="eastAsia" w:ascii="仿宋" w:hAnsi="仿宋" w:eastAsia="仿宋"/>
                <w:sz w:val="24"/>
                <w:szCs w:val="24"/>
              </w:rPr>
              <w:t>10%</w:t>
            </w:r>
          </w:p>
        </w:tc>
      </w:tr>
      <w:tr>
        <w:trPr>
          <w:jc w:val="center"/>
        </w:trPr>
        <w:tc>
          <w:tcPr>
            <w:tcW w:w="2943" w:type="dxa"/>
            <w:vAlign w:val="center"/>
          </w:tcPr>
          <w:p>
            <w:pPr>
              <w:spacing w:line="600" w:lineRule="exact"/>
              <w:jc w:val="center"/>
              <w:rPr>
                <w:rFonts w:ascii="仿宋" w:hAnsi="仿宋" w:eastAsia="仿宋"/>
                <w:sz w:val="24"/>
                <w:szCs w:val="24"/>
              </w:rPr>
            </w:pPr>
            <w:r>
              <w:rPr>
                <w:rFonts w:hint="eastAsia" w:ascii="仿宋" w:hAnsi="仿宋" w:eastAsia="仿宋"/>
                <w:sz w:val="24"/>
                <w:szCs w:val="24"/>
              </w:rPr>
              <w:t>工艺技术文件编制赛段</w:t>
            </w:r>
          </w:p>
        </w:tc>
        <w:tc>
          <w:tcPr>
            <w:tcW w:w="1317" w:type="dxa"/>
            <w:vAlign w:val="center"/>
          </w:tcPr>
          <w:p>
            <w:pPr>
              <w:spacing w:line="600" w:lineRule="exact"/>
              <w:jc w:val="center"/>
              <w:rPr>
                <w:rFonts w:ascii="仿宋" w:hAnsi="仿宋" w:eastAsia="仿宋"/>
                <w:sz w:val="24"/>
                <w:szCs w:val="24"/>
              </w:rPr>
            </w:pPr>
            <w:r>
              <w:rPr>
                <w:rFonts w:hint="eastAsia" w:ascii="仿宋" w:hAnsi="仿宋" w:eastAsia="仿宋"/>
                <w:sz w:val="24"/>
                <w:szCs w:val="24"/>
              </w:rPr>
              <w:t>40%</w:t>
            </w:r>
          </w:p>
        </w:tc>
        <w:tc>
          <w:tcPr>
            <w:tcW w:w="2794" w:type="dxa"/>
            <w:vAlign w:val="center"/>
          </w:tcPr>
          <w:p>
            <w:pPr>
              <w:spacing w:line="600" w:lineRule="exact"/>
              <w:jc w:val="center"/>
              <w:rPr>
                <w:rFonts w:ascii="仿宋" w:hAnsi="仿宋" w:eastAsia="仿宋"/>
                <w:sz w:val="24"/>
                <w:szCs w:val="24"/>
              </w:rPr>
            </w:pPr>
            <w:r>
              <w:rPr>
                <w:rFonts w:hint="eastAsia" w:ascii="仿宋" w:hAnsi="仿宋" w:eastAsia="仿宋"/>
                <w:sz w:val="24"/>
                <w:szCs w:val="24"/>
              </w:rPr>
              <w:t>整机工艺技术文件编制</w:t>
            </w:r>
          </w:p>
        </w:tc>
        <w:tc>
          <w:tcPr>
            <w:tcW w:w="1468" w:type="dxa"/>
            <w:vAlign w:val="center"/>
          </w:tcPr>
          <w:p>
            <w:pPr>
              <w:spacing w:line="600" w:lineRule="exact"/>
              <w:jc w:val="center"/>
              <w:rPr>
                <w:rFonts w:ascii="仿宋" w:hAnsi="仿宋" w:eastAsia="仿宋"/>
                <w:sz w:val="24"/>
                <w:szCs w:val="24"/>
              </w:rPr>
            </w:pPr>
            <w:r>
              <w:rPr>
                <w:rFonts w:hint="eastAsia" w:ascii="仿宋" w:hAnsi="仿宋" w:eastAsia="仿宋"/>
                <w:sz w:val="24"/>
                <w:szCs w:val="24"/>
              </w:rPr>
              <w:t>40%</w:t>
            </w:r>
          </w:p>
        </w:tc>
      </w:tr>
      <w:tr>
        <w:trPr>
          <w:jc w:val="center"/>
        </w:trPr>
        <w:tc>
          <w:tcPr>
            <w:tcW w:w="2943" w:type="dxa"/>
            <w:vMerge w:val="restart"/>
            <w:vAlign w:val="center"/>
          </w:tcPr>
          <w:p>
            <w:pPr>
              <w:spacing w:line="600" w:lineRule="exact"/>
              <w:jc w:val="center"/>
              <w:rPr>
                <w:rFonts w:ascii="仿宋" w:hAnsi="仿宋" w:eastAsia="仿宋"/>
                <w:sz w:val="24"/>
                <w:szCs w:val="24"/>
              </w:rPr>
            </w:pPr>
            <w:r>
              <w:rPr>
                <w:rFonts w:hint="eastAsia" w:ascii="仿宋" w:hAnsi="仿宋" w:eastAsia="仿宋"/>
                <w:sz w:val="24"/>
                <w:szCs w:val="24"/>
              </w:rPr>
              <w:t>答辩</w:t>
            </w:r>
          </w:p>
        </w:tc>
        <w:tc>
          <w:tcPr>
            <w:tcW w:w="1317" w:type="dxa"/>
            <w:vMerge w:val="restart"/>
            <w:vAlign w:val="center"/>
          </w:tcPr>
          <w:p>
            <w:pPr>
              <w:spacing w:line="600" w:lineRule="exact"/>
              <w:jc w:val="center"/>
              <w:rPr>
                <w:rFonts w:ascii="仿宋" w:hAnsi="仿宋" w:eastAsia="仿宋"/>
                <w:sz w:val="24"/>
                <w:szCs w:val="24"/>
              </w:rPr>
            </w:pPr>
            <w:r>
              <w:rPr>
                <w:rFonts w:hint="eastAsia" w:ascii="仿宋" w:hAnsi="仿宋" w:eastAsia="仿宋"/>
                <w:sz w:val="24"/>
                <w:szCs w:val="24"/>
              </w:rPr>
              <w:t>10%</w:t>
            </w:r>
          </w:p>
        </w:tc>
        <w:tc>
          <w:tcPr>
            <w:tcW w:w="2794" w:type="dxa"/>
            <w:vAlign w:val="center"/>
          </w:tcPr>
          <w:p>
            <w:pPr>
              <w:spacing w:line="600" w:lineRule="exact"/>
              <w:jc w:val="center"/>
              <w:rPr>
                <w:rFonts w:ascii="仿宋" w:hAnsi="仿宋" w:eastAsia="仿宋"/>
                <w:sz w:val="24"/>
                <w:szCs w:val="24"/>
              </w:rPr>
            </w:pPr>
            <w:r>
              <w:rPr>
                <w:rFonts w:hint="eastAsia" w:ascii="仿宋" w:hAnsi="仿宋" w:eastAsia="仿宋"/>
                <w:sz w:val="24"/>
                <w:szCs w:val="24"/>
              </w:rPr>
              <w:t>产品演示</w:t>
            </w:r>
          </w:p>
        </w:tc>
        <w:tc>
          <w:tcPr>
            <w:tcW w:w="1468" w:type="dxa"/>
            <w:vAlign w:val="center"/>
          </w:tcPr>
          <w:p>
            <w:pPr>
              <w:spacing w:line="600" w:lineRule="exact"/>
              <w:jc w:val="center"/>
              <w:rPr>
                <w:rFonts w:ascii="仿宋" w:hAnsi="仿宋" w:eastAsia="仿宋"/>
                <w:sz w:val="24"/>
                <w:szCs w:val="24"/>
              </w:rPr>
            </w:pPr>
            <w:r>
              <w:rPr>
                <w:rFonts w:hint="eastAsia" w:ascii="仿宋" w:hAnsi="仿宋" w:eastAsia="仿宋"/>
                <w:sz w:val="24"/>
                <w:szCs w:val="24"/>
              </w:rPr>
              <w:t>5%</w:t>
            </w:r>
          </w:p>
        </w:tc>
      </w:tr>
      <w:tr>
        <w:trPr>
          <w:jc w:val="center"/>
        </w:trPr>
        <w:tc>
          <w:tcPr>
            <w:tcW w:w="2943" w:type="dxa"/>
            <w:vMerge w:val="continue"/>
            <w:vAlign w:val="center"/>
          </w:tcPr>
          <w:p>
            <w:pPr>
              <w:spacing w:line="600" w:lineRule="exact"/>
              <w:jc w:val="center"/>
              <w:rPr>
                <w:rFonts w:ascii="仿宋" w:hAnsi="仿宋" w:eastAsia="仿宋"/>
                <w:sz w:val="24"/>
                <w:szCs w:val="24"/>
              </w:rPr>
            </w:pPr>
          </w:p>
        </w:tc>
        <w:tc>
          <w:tcPr>
            <w:tcW w:w="1317" w:type="dxa"/>
            <w:vMerge w:val="continue"/>
            <w:vAlign w:val="center"/>
          </w:tcPr>
          <w:p>
            <w:pPr>
              <w:spacing w:line="600" w:lineRule="exact"/>
              <w:jc w:val="center"/>
              <w:rPr>
                <w:rFonts w:ascii="仿宋" w:hAnsi="仿宋" w:eastAsia="仿宋"/>
                <w:sz w:val="24"/>
                <w:szCs w:val="24"/>
              </w:rPr>
            </w:pPr>
          </w:p>
        </w:tc>
        <w:tc>
          <w:tcPr>
            <w:tcW w:w="2794" w:type="dxa"/>
            <w:vAlign w:val="center"/>
          </w:tcPr>
          <w:p>
            <w:pPr>
              <w:spacing w:line="600" w:lineRule="exact"/>
              <w:jc w:val="center"/>
              <w:rPr>
                <w:rFonts w:ascii="仿宋" w:hAnsi="仿宋" w:eastAsia="仿宋"/>
                <w:sz w:val="24"/>
                <w:szCs w:val="24"/>
              </w:rPr>
            </w:pPr>
            <w:r>
              <w:rPr>
                <w:rFonts w:hint="eastAsia" w:ascii="仿宋" w:hAnsi="仿宋" w:eastAsia="仿宋"/>
                <w:sz w:val="24"/>
                <w:szCs w:val="24"/>
              </w:rPr>
              <w:t>回答问题</w:t>
            </w:r>
          </w:p>
        </w:tc>
        <w:tc>
          <w:tcPr>
            <w:tcW w:w="1468" w:type="dxa"/>
            <w:vAlign w:val="center"/>
          </w:tcPr>
          <w:p>
            <w:pPr>
              <w:spacing w:line="600" w:lineRule="exact"/>
              <w:jc w:val="center"/>
              <w:rPr>
                <w:rFonts w:ascii="仿宋" w:hAnsi="仿宋" w:eastAsia="仿宋"/>
                <w:sz w:val="24"/>
                <w:szCs w:val="24"/>
              </w:rPr>
            </w:pPr>
            <w:r>
              <w:rPr>
                <w:rFonts w:hint="eastAsia" w:ascii="仿宋" w:hAnsi="仿宋" w:eastAsia="仿宋"/>
                <w:sz w:val="24"/>
                <w:szCs w:val="24"/>
              </w:rPr>
              <w:t>5%</w:t>
            </w:r>
          </w:p>
        </w:tc>
      </w:tr>
      <w:tr>
        <w:trPr>
          <w:jc w:val="center"/>
        </w:trPr>
        <w:tc>
          <w:tcPr>
            <w:tcW w:w="2943" w:type="dxa"/>
            <w:vAlign w:val="center"/>
          </w:tcPr>
          <w:p>
            <w:pPr>
              <w:spacing w:line="600" w:lineRule="exact"/>
              <w:jc w:val="center"/>
              <w:rPr>
                <w:rFonts w:ascii="仿宋" w:hAnsi="仿宋" w:eastAsia="仿宋"/>
                <w:sz w:val="24"/>
                <w:szCs w:val="24"/>
              </w:rPr>
            </w:pPr>
            <w:r>
              <w:rPr>
                <w:rFonts w:hint="eastAsia" w:ascii="仿宋" w:hAnsi="仿宋" w:eastAsia="仿宋"/>
                <w:sz w:val="24"/>
                <w:szCs w:val="24"/>
              </w:rPr>
              <w:t>总计</w:t>
            </w:r>
          </w:p>
        </w:tc>
        <w:tc>
          <w:tcPr>
            <w:tcW w:w="5579" w:type="dxa"/>
            <w:gridSpan w:val="3"/>
            <w:vAlign w:val="center"/>
          </w:tcPr>
          <w:p>
            <w:pPr>
              <w:spacing w:line="600" w:lineRule="exact"/>
              <w:jc w:val="center"/>
              <w:rPr>
                <w:rFonts w:ascii="仿宋" w:hAnsi="仿宋" w:eastAsia="仿宋"/>
                <w:sz w:val="24"/>
                <w:szCs w:val="24"/>
              </w:rPr>
            </w:pPr>
            <w:r>
              <w:rPr>
                <w:rFonts w:hint="eastAsia" w:ascii="仿宋" w:hAnsi="仿宋" w:eastAsia="仿宋"/>
                <w:sz w:val="24"/>
                <w:szCs w:val="24"/>
              </w:rPr>
              <w:t>100%</w:t>
            </w:r>
          </w:p>
        </w:tc>
      </w:tr>
    </w:tbl>
    <w:p>
      <w:pPr>
        <w:spacing w:line="600" w:lineRule="exact"/>
        <w:rPr>
          <w:rFonts w:ascii="仿宋" w:hAnsi="仿宋" w:eastAsia="仿宋"/>
          <w:sz w:val="32"/>
          <w:szCs w:val="32"/>
        </w:rPr>
      </w:pPr>
      <w:r>
        <w:rPr>
          <w:rFonts w:hint="eastAsia" w:ascii="仿宋" w:hAnsi="仿宋" w:eastAsia="仿宋"/>
          <w:b/>
          <w:sz w:val="32"/>
          <w:szCs w:val="32"/>
        </w:rPr>
        <w:t xml:space="preserve">    </w:t>
      </w:r>
      <w:r>
        <w:rPr>
          <w:rFonts w:hint="eastAsia" w:ascii="黑体" w:hAnsi="黑体" w:eastAsia="黑体"/>
          <w:bCs/>
          <w:sz w:val="32"/>
          <w:szCs w:val="32"/>
        </w:rPr>
        <w:t>八、竞赛规则</w:t>
      </w:r>
      <w:r>
        <w:rPr>
          <w:rFonts w:ascii="仿宋" w:hAnsi="仿宋" w:eastAsia="仿宋"/>
          <w:b/>
          <w:sz w:val="32"/>
          <w:szCs w:val="32"/>
        </w:rPr>
        <w:cr/>
      </w:r>
      <w:r>
        <w:rPr>
          <w:rFonts w:hint="eastAsia" w:ascii="仿宋" w:hAnsi="仿宋" w:eastAsia="仿宋"/>
          <w:b/>
          <w:sz w:val="32"/>
          <w:szCs w:val="32"/>
        </w:rPr>
        <w:t xml:space="preserve">    </w:t>
      </w:r>
      <w:r>
        <w:rPr>
          <w:rFonts w:ascii="仿宋" w:hAnsi="仿宋" w:eastAsia="仿宋"/>
          <w:sz w:val="32"/>
          <w:szCs w:val="32"/>
        </w:rPr>
        <w:t>1</w:t>
      </w:r>
      <w:r>
        <w:rPr>
          <w:rFonts w:hint="eastAsia" w:ascii="仿宋_GB2312" w:hAnsi="仿宋_GB2312" w:eastAsia="仿宋_GB2312" w:cs="仿宋_GB2312"/>
          <w:sz w:val="32"/>
          <w:szCs w:val="32"/>
        </w:rPr>
        <w:t>．</w:t>
      </w:r>
      <w:r>
        <w:rPr>
          <w:rFonts w:ascii="仿宋" w:hAnsi="仿宋" w:eastAsia="仿宋"/>
          <w:sz w:val="32"/>
          <w:szCs w:val="32"/>
        </w:rPr>
        <w:t>赛题</w:t>
      </w:r>
      <w:r>
        <w:rPr>
          <w:rFonts w:hint="eastAsia" w:ascii="仿宋" w:hAnsi="仿宋" w:eastAsia="仿宋"/>
          <w:sz w:val="32"/>
          <w:szCs w:val="32"/>
        </w:rPr>
        <w:t>：本赛项的赛题由竞赛技术组在赛前发放到赛场。</w:t>
      </w:r>
      <w:r>
        <w:rPr>
          <w:rFonts w:ascii="仿宋" w:hAnsi="仿宋" w:eastAsia="仿宋"/>
          <w:sz w:val="32"/>
          <w:szCs w:val="32"/>
        </w:rPr>
        <w:cr/>
      </w:r>
      <w:r>
        <w:rPr>
          <w:rFonts w:hint="eastAsia" w:ascii="仿宋" w:hAnsi="仿宋" w:eastAsia="仿宋"/>
          <w:sz w:val="32"/>
          <w:szCs w:val="32"/>
        </w:rPr>
        <w:t xml:space="preserve">    </w:t>
      </w:r>
      <w:r>
        <w:rPr>
          <w:rFonts w:ascii="仿宋" w:hAnsi="仿宋" w:eastAsia="仿宋"/>
          <w:sz w:val="32"/>
          <w:szCs w:val="32"/>
        </w:rPr>
        <w:t>2</w:t>
      </w:r>
      <w:r>
        <w:rPr>
          <w:rFonts w:hint="eastAsia" w:ascii="仿宋_GB2312" w:hAnsi="仿宋_GB2312" w:eastAsia="仿宋_GB2312" w:cs="仿宋_GB2312"/>
          <w:sz w:val="32"/>
          <w:szCs w:val="32"/>
        </w:rPr>
        <w:t>．</w:t>
      </w:r>
      <w:r>
        <w:rPr>
          <w:rFonts w:ascii="仿宋" w:hAnsi="仿宋" w:eastAsia="仿宋"/>
          <w:sz w:val="32"/>
          <w:szCs w:val="32"/>
        </w:rPr>
        <w:t>竞赛队提交竞赛作品实物和电子文档</w:t>
      </w:r>
      <w:r>
        <w:rPr>
          <w:rFonts w:hint="eastAsia" w:ascii="仿宋" w:hAnsi="仿宋" w:eastAsia="仿宋"/>
          <w:sz w:val="32"/>
          <w:szCs w:val="32"/>
        </w:rPr>
        <w:t>，第一天提交竞赛作品和电子文档，竞赛规定的设计文件和工艺技术文件的截止时间为</w:t>
      </w:r>
      <w:r>
        <w:rPr>
          <w:rFonts w:ascii="仿宋" w:hAnsi="仿宋" w:eastAsia="仿宋"/>
          <w:sz w:val="32"/>
          <w:szCs w:val="32"/>
        </w:rPr>
        <w:t>16:</w:t>
      </w:r>
      <w:r>
        <w:rPr>
          <w:rFonts w:hint="eastAsia" w:ascii="仿宋" w:hAnsi="仿宋" w:eastAsia="仿宋"/>
          <w:sz w:val="32"/>
          <w:szCs w:val="32"/>
        </w:rPr>
        <w:t>00</w:t>
      </w:r>
      <w:r>
        <w:rPr>
          <w:rFonts w:ascii="仿宋" w:hAnsi="仿宋" w:eastAsia="仿宋"/>
          <w:sz w:val="32"/>
          <w:szCs w:val="32"/>
        </w:rPr>
        <w:t>。</w:t>
      </w:r>
      <w:r>
        <w:rPr>
          <w:rFonts w:ascii="仿宋" w:hAnsi="仿宋" w:eastAsia="仿宋"/>
          <w:sz w:val="32"/>
          <w:szCs w:val="32"/>
        </w:rPr>
        <w:cr/>
      </w:r>
      <w:r>
        <w:rPr>
          <w:rFonts w:hint="eastAsia" w:ascii="仿宋" w:hAnsi="仿宋" w:eastAsia="仿宋"/>
          <w:sz w:val="32"/>
          <w:szCs w:val="32"/>
        </w:rPr>
        <w:t xml:space="preserve">    </w:t>
      </w:r>
      <w:r>
        <w:rPr>
          <w:rFonts w:ascii="仿宋" w:hAnsi="仿宋" w:eastAsia="仿宋"/>
          <w:sz w:val="32"/>
          <w:szCs w:val="32"/>
        </w:rPr>
        <w:t>提交竞赛作品采用统一名称“2017ZZE×××”</w:t>
      </w:r>
      <w:r>
        <w:rPr>
          <w:rFonts w:hint="eastAsia" w:ascii="仿宋" w:hAnsi="仿宋" w:eastAsia="仿宋"/>
          <w:sz w:val="32"/>
          <w:szCs w:val="32"/>
        </w:rPr>
        <w:t xml:space="preserve"> (</w:t>
      </w:r>
      <w:r>
        <w:rPr>
          <w:rFonts w:ascii="仿宋" w:hAnsi="仿宋" w:eastAsia="仿宋"/>
          <w:sz w:val="32"/>
          <w:szCs w:val="32"/>
        </w:rPr>
        <w:t>3位数字</w:t>
      </w:r>
      <w:r>
        <w:rPr>
          <w:rFonts w:hint="eastAsia" w:ascii="仿宋" w:hAnsi="仿宋" w:eastAsia="仿宋"/>
          <w:sz w:val="32"/>
          <w:szCs w:val="32"/>
        </w:rPr>
        <w:t>，</w:t>
      </w:r>
      <w:r>
        <w:rPr>
          <w:rFonts w:ascii="仿宋" w:hAnsi="仿宋" w:eastAsia="仿宋"/>
          <w:sz w:val="32"/>
          <w:szCs w:val="32"/>
        </w:rPr>
        <w:t>竞赛队抽签</w:t>
      </w:r>
      <w:r>
        <w:rPr>
          <w:rFonts w:hint="eastAsia" w:ascii="仿宋" w:hAnsi="仿宋" w:eastAsia="仿宋"/>
          <w:sz w:val="32"/>
          <w:szCs w:val="32"/>
        </w:rPr>
        <w:t>工位号)进行封装。</w:t>
      </w:r>
    </w:p>
    <w:p>
      <w:pPr>
        <w:spacing w:line="600" w:lineRule="exact"/>
        <w:ind w:firstLine="640" w:firstLineChars="200"/>
        <w:rPr>
          <w:rFonts w:ascii="仿宋" w:hAnsi="仿宋" w:eastAsia="仿宋"/>
          <w:sz w:val="32"/>
          <w:szCs w:val="32"/>
        </w:rPr>
      </w:pPr>
      <w:r>
        <w:rPr>
          <w:rFonts w:ascii="仿宋" w:hAnsi="仿宋" w:eastAsia="仿宋"/>
          <w:sz w:val="32"/>
          <w:szCs w:val="32"/>
        </w:rPr>
        <w:t>全部文件电子文档存放在“2017ZZE×××</w:t>
      </w:r>
      <w:r>
        <w:rPr>
          <w:rFonts w:hint="eastAsia" w:ascii="仿宋" w:hAnsi="仿宋" w:eastAsia="仿宋"/>
          <w:sz w:val="32"/>
          <w:szCs w:val="32"/>
        </w:rPr>
        <w:t xml:space="preserve"> (</w:t>
      </w:r>
      <w:r>
        <w:rPr>
          <w:rFonts w:ascii="仿宋" w:hAnsi="仿宋" w:eastAsia="仿宋"/>
          <w:sz w:val="32"/>
          <w:szCs w:val="32"/>
        </w:rPr>
        <w:t>3位数字竞赛队抽签工</w:t>
      </w:r>
      <w:r>
        <w:rPr>
          <w:rFonts w:hint="eastAsia" w:ascii="仿宋" w:hAnsi="仿宋" w:eastAsia="仿宋"/>
          <w:sz w:val="32"/>
          <w:szCs w:val="32"/>
        </w:rPr>
        <w:t>位号”)文件夹中提交的电子文件采用统一名称“</w:t>
      </w:r>
      <w:r>
        <w:rPr>
          <w:rFonts w:ascii="仿宋" w:hAnsi="仿宋" w:eastAsia="仿宋"/>
          <w:sz w:val="32"/>
          <w:szCs w:val="32"/>
        </w:rPr>
        <w:t>2017ZZE×××”所有电子</w:t>
      </w:r>
      <w:r>
        <w:rPr>
          <w:rFonts w:hint="eastAsia" w:ascii="仿宋" w:hAnsi="仿宋" w:eastAsia="仿宋"/>
          <w:sz w:val="32"/>
          <w:szCs w:val="32"/>
        </w:rPr>
        <w:t>文档都必须拷贝到裁判员的统一</w:t>
      </w:r>
      <w:r>
        <w:rPr>
          <w:rFonts w:ascii="仿宋" w:hAnsi="仿宋" w:eastAsia="仿宋"/>
          <w:sz w:val="32"/>
          <w:szCs w:val="32"/>
        </w:rPr>
        <w:t>U盘里。</w:t>
      </w:r>
      <w:r>
        <w:rPr>
          <w:rFonts w:hint="eastAsia" w:ascii="仿宋" w:hAnsi="仿宋" w:eastAsia="仿宋"/>
          <w:sz w:val="32"/>
          <w:szCs w:val="32"/>
        </w:rPr>
        <w:t>因保密要求，不得以其它名称命名电子文件和竞赛作品。在全部文件中不得出现单位名称、设计者姓名 、电子文件名称如不符合命名规则，体现单位信息与编号信息的，该队竞赛成绩将被取消。第二天</w:t>
      </w:r>
      <w:r>
        <w:rPr>
          <w:rFonts w:ascii="仿宋" w:hAnsi="仿宋" w:eastAsia="仿宋"/>
          <w:sz w:val="32"/>
          <w:szCs w:val="32"/>
        </w:rPr>
        <w:t>8:</w:t>
      </w:r>
      <w:r>
        <w:rPr>
          <w:rFonts w:hint="eastAsia" w:ascii="仿宋" w:hAnsi="仿宋" w:eastAsia="仿宋"/>
          <w:sz w:val="32"/>
          <w:szCs w:val="32"/>
        </w:rPr>
        <w:t>30</w:t>
      </w:r>
      <w:r>
        <w:rPr>
          <w:rFonts w:ascii="仿宋" w:hAnsi="仿宋" w:eastAsia="仿宋"/>
          <w:sz w:val="32"/>
          <w:szCs w:val="32"/>
        </w:rPr>
        <w:t>开始抽签进行现场产品演示</w:t>
      </w:r>
      <w:r>
        <w:rPr>
          <w:rFonts w:hint="eastAsia" w:ascii="仿宋" w:hAnsi="仿宋" w:eastAsia="仿宋"/>
          <w:sz w:val="32"/>
          <w:szCs w:val="32"/>
        </w:rPr>
        <w:t>，</w:t>
      </w:r>
      <w:r>
        <w:rPr>
          <w:rFonts w:ascii="仿宋" w:hAnsi="仿宋" w:eastAsia="仿宋"/>
          <w:sz w:val="32"/>
          <w:szCs w:val="32"/>
        </w:rPr>
        <w:t>成功的参赛队获得答辩资格</w:t>
      </w:r>
      <w:r>
        <w:rPr>
          <w:rFonts w:hint="eastAsia" w:ascii="仿宋" w:hAnsi="仿宋" w:eastAsia="仿宋"/>
          <w:sz w:val="32"/>
          <w:szCs w:val="32"/>
        </w:rPr>
        <w:t>，</w:t>
      </w:r>
      <w:r>
        <w:rPr>
          <w:rFonts w:ascii="仿宋" w:hAnsi="仿宋" w:eastAsia="仿宋"/>
          <w:sz w:val="32"/>
          <w:szCs w:val="32"/>
        </w:rPr>
        <w:t>随</w:t>
      </w:r>
      <w:r>
        <w:rPr>
          <w:rFonts w:hint="eastAsia" w:ascii="仿宋" w:hAnsi="仿宋" w:eastAsia="仿宋"/>
          <w:sz w:val="32"/>
          <w:szCs w:val="32"/>
        </w:rPr>
        <w:t>即转入另外的口头答辩赛场开始进行口头答辩。</w:t>
      </w:r>
    </w:p>
    <w:p>
      <w:pPr>
        <w:spacing w:line="600" w:lineRule="exact"/>
        <w:ind w:firstLine="640" w:firstLineChars="200"/>
        <w:rPr>
          <w:rFonts w:ascii="仿宋" w:hAnsi="仿宋" w:eastAsia="仿宋"/>
          <w:sz w:val="32"/>
          <w:szCs w:val="32"/>
        </w:rPr>
      </w:pPr>
      <w:r>
        <w:rPr>
          <w:rFonts w:ascii="仿宋" w:hAnsi="仿宋" w:eastAsia="仿宋"/>
          <w:sz w:val="32"/>
          <w:szCs w:val="32"/>
        </w:rPr>
        <w:t>第一天竞赛操作结束后</w:t>
      </w:r>
      <w:r>
        <w:rPr>
          <w:rFonts w:hint="eastAsia" w:ascii="仿宋" w:hAnsi="仿宋" w:eastAsia="仿宋"/>
          <w:sz w:val="32"/>
          <w:szCs w:val="32"/>
        </w:rPr>
        <w:t>，</w:t>
      </w:r>
      <w:r>
        <w:rPr>
          <w:rFonts w:ascii="仿宋" w:hAnsi="仿宋" w:eastAsia="仿宋"/>
          <w:sz w:val="32"/>
          <w:szCs w:val="32"/>
        </w:rPr>
        <w:t>参赛队要确认成功提交竞赛作品</w:t>
      </w:r>
      <w:r>
        <w:rPr>
          <w:rFonts w:hint="eastAsia" w:ascii="仿宋" w:hAnsi="仿宋" w:eastAsia="仿宋"/>
          <w:sz w:val="32"/>
          <w:szCs w:val="32"/>
        </w:rPr>
        <w:t>，</w:t>
      </w:r>
      <w:r>
        <w:rPr>
          <w:rFonts w:ascii="仿宋" w:hAnsi="仿宋" w:eastAsia="仿宋"/>
          <w:sz w:val="32"/>
          <w:szCs w:val="32"/>
        </w:rPr>
        <w:t>确认成功</w:t>
      </w:r>
      <w:r>
        <w:rPr>
          <w:rFonts w:hint="eastAsia" w:ascii="仿宋" w:hAnsi="仿宋" w:eastAsia="仿宋"/>
          <w:sz w:val="32"/>
          <w:szCs w:val="32"/>
        </w:rPr>
        <w:t>提交电子文档、竞赛规定的设计文件和工艺技术文件到裁判员的统一</w:t>
      </w:r>
      <w:r>
        <w:rPr>
          <w:rFonts w:ascii="仿宋" w:hAnsi="仿宋" w:eastAsia="仿宋"/>
          <w:sz w:val="32"/>
          <w:szCs w:val="32"/>
        </w:rPr>
        <w:t>U盘</w:t>
      </w:r>
      <w:r>
        <w:rPr>
          <w:rFonts w:hint="eastAsia" w:ascii="仿宋" w:hAnsi="仿宋" w:eastAsia="仿宋"/>
          <w:sz w:val="32"/>
          <w:szCs w:val="32"/>
        </w:rPr>
        <w:t>，</w:t>
      </w:r>
      <w:r>
        <w:rPr>
          <w:rFonts w:ascii="仿宋" w:hAnsi="仿宋" w:eastAsia="仿宋"/>
          <w:sz w:val="32"/>
          <w:szCs w:val="32"/>
        </w:rPr>
        <w:t>裁</w:t>
      </w:r>
      <w:r>
        <w:rPr>
          <w:rFonts w:hint="eastAsia" w:ascii="仿宋" w:hAnsi="仿宋" w:eastAsia="仿宋"/>
          <w:sz w:val="32"/>
          <w:szCs w:val="32"/>
        </w:rPr>
        <w:t>判员与参赛队一起签字确认。</w:t>
      </w:r>
    </w:p>
    <w:p>
      <w:pPr>
        <w:spacing w:line="600" w:lineRule="exact"/>
        <w:rPr>
          <w:rFonts w:ascii="黑体" w:hAnsi="黑体" w:eastAsia="黑体"/>
          <w:bCs/>
          <w:sz w:val="32"/>
          <w:szCs w:val="32"/>
        </w:rPr>
      </w:pPr>
      <w:r>
        <w:rPr>
          <w:rFonts w:hint="eastAsia" w:ascii="黑体" w:hAnsi="黑体" w:eastAsia="黑体"/>
          <w:bCs/>
          <w:sz w:val="32"/>
          <w:szCs w:val="32"/>
        </w:rPr>
        <w:t xml:space="preserve">    九、竞赛地点与环境</w:t>
      </w:r>
    </w:p>
    <w:p>
      <w:pPr>
        <w:spacing w:line="600" w:lineRule="exact"/>
        <w:rPr>
          <w:rFonts w:ascii="仿宋" w:hAnsi="仿宋" w:eastAsia="仿宋"/>
          <w:sz w:val="32"/>
          <w:szCs w:val="32"/>
        </w:rPr>
      </w:pPr>
      <w:r>
        <w:rPr>
          <w:rFonts w:hint="eastAsia" w:ascii="仿宋" w:hAnsi="仿宋" w:eastAsia="仿宋"/>
          <w:sz w:val="32"/>
          <w:szCs w:val="32"/>
        </w:rPr>
        <w:t xml:space="preserve">    1．比赛地点：郑州工程技术学院</w:t>
      </w:r>
    </w:p>
    <w:p>
      <w:pPr>
        <w:spacing w:line="600" w:lineRule="exact"/>
        <w:rPr>
          <w:rFonts w:ascii="仿宋" w:hAnsi="仿宋" w:eastAsia="仿宋"/>
          <w:sz w:val="32"/>
          <w:szCs w:val="32"/>
        </w:rPr>
      </w:pPr>
      <w:r>
        <w:rPr>
          <w:rFonts w:hint="eastAsia" w:ascii="仿宋" w:hAnsi="仿宋" w:eastAsia="仿宋"/>
          <w:sz w:val="32"/>
          <w:szCs w:val="32"/>
        </w:rPr>
        <w:t xml:space="preserve">    2．</w:t>
      </w:r>
      <w:r>
        <w:rPr>
          <w:rFonts w:ascii="仿宋" w:hAnsi="仿宋" w:eastAsia="仿宋"/>
          <w:sz w:val="32"/>
          <w:szCs w:val="32"/>
        </w:rPr>
        <w:t>竞赛场地</w:t>
      </w:r>
      <w:r>
        <w:rPr>
          <w:rFonts w:hint="eastAsia" w:ascii="仿宋" w:hAnsi="仿宋" w:eastAsia="仿宋"/>
          <w:sz w:val="32"/>
          <w:szCs w:val="32"/>
        </w:rPr>
        <w:t>环境</w:t>
      </w:r>
    </w:p>
    <w:p>
      <w:pPr>
        <w:spacing w:line="600" w:lineRule="exact"/>
        <w:rPr>
          <w:rFonts w:ascii="仿宋" w:hAnsi="仿宋" w:eastAsia="仿宋"/>
          <w:sz w:val="32"/>
          <w:szCs w:val="32"/>
        </w:rPr>
      </w:pPr>
      <w:r>
        <w:rPr>
          <w:rFonts w:hint="eastAsia" w:ascii="仿宋" w:hAnsi="仿宋" w:eastAsia="仿宋"/>
          <w:sz w:val="32"/>
          <w:szCs w:val="32"/>
        </w:rPr>
        <w:t xml:space="preserve">    （1）</w:t>
      </w:r>
      <w:r>
        <w:rPr>
          <w:rFonts w:ascii="仿宋" w:hAnsi="仿宋" w:eastAsia="仿宋"/>
          <w:sz w:val="32"/>
          <w:szCs w:val="32"/>
        </w:rPr>
        <w:t>电子产品设计制作赛段的场地配有交流电源竞赛条件。工艺技术文件赛段的场地配有交流电源竞赛条件。</w:t>
      </w:r>
    </w:p>
    <w:p>
      <w:pPr>
        <w:spacing w:line="600" w:lineRule="exact"/>
        <w:rPr>
          <w:rFonts w:ascii="仿宋" w:hAnsi="仿宋" w:eastAsia="仿宋"/>
          <w:b/>
          <w:sz w:val="32"/>
          <w:szCs w:val="32"/>
        </w:rPr>
      </w:pPr>
      <w:r>
        <w:rPr>
          <w:rFonts w:hint="eastAsia" w:ascii="仿宋" w:hAnsi="仿宋" w:eastAsia="仿宋"/>
          <w:sz w:val="32"/>
          <w:szCs w:val="32"/>
        </w:rPr>
        <w:t xml:space="preserve">    （2）</w:t>
      </w:r>
      <w:r>
        <w:rPr>
          <w:rFonts w:ascii="仿宋" w:hAnsi="仿宋" w:eastAsia="仿宋"/>
          <w:sz w:val="32"/>
          <w:szCs w:val="32"/>
        </w:rPr>
        <w:t>竞赛设施</w:t>
      </w:r>
      <w:r>
        <w:rPr>
          <w:rFonts w:hint="eastAsia" w:ascii="仿宋" w:hAnsi="仿宋" w:eastAsia="仿宋"/>
          <w:sz w:val="32"/>
          <w:szCs w:val="32"/>
        </w:rPr>
        <w:t>、</w:t>
      </w:r>
      <w:r>
        <w:rPr>
          <w:rFonts w:ascii="仿宋" w:hAnsi="仿宋" w:eastAsia="仿宋"/>
          <w:sz w:val="32"/>
          <w:szCs w:val="32"/>
        </w:rPr>
        <w:t>配置设备按照参赛队数量准备</w:t>
      </w:r>
      <w:r>
        <w:rPr>
          <w:rFonts w:hint="eastAsia" w:ascii="仿宋" w:hAnsi="仿宋" w:eastAsia="仿宋"/>
          <w:sz w:val="32"/>
          <w:szCs w:val="32"/>
        </w:rPr>
        <w:t>，</w:t>
      </w:r>
      <w:r>
        <w:rPr>
          <w:rFonts w:ascii="仿宋" w:hAnsi="仿宋" w:eastAsia="仿宋"/>
          <w:sz w:val="32"/>
          <w:szCs w:val="32"/>
        </w:rPr>
        <w:t>包括工作台和裁判员用的统一U盘。</w:t>
      </w:r>
      <w:r>
        <w:rPr>
          <w:rFonts w:ascii="仿宋" w:hAnsi="仿宋" w:eastAsia="仿宋"/>
          <w:sz w:val="32"/>
          <w:szCs w:val="32"/>
        </w:rPr>
        <w:cr/>
      </w:r>
      <w:r>
        <w:rPr>
          <w:rFonts w:hint="eastAsia" w:ascii="仿宋" w:hAnsi="仿宋" w:eastAsia="仿宋"/>
          <w:sz w:val="32"/>
          <w:szCs w:val="32"/>
        </w:rPr>
        <w:t xml:space="preserve">    </w:t>
      </w:r>
      <w:r>
        <w:rPr>
          <w:rFonts w:hint="eastAsia" w:ascii="黑体" w:hAnsi="黑体" w:eastAsia="黑体"/>
          <w:bCs/>
          <w:sz w:val="32"/>
          <w:szCs w:val="32"/>
        </w:rPr>
        <w:t>十、评分方法及奖项设定</w:t>
      </w:r>
    </w:p>
    <w:p>
      <w:pPr>
        <w:spacing w:line="600" w:lineRule="exact"/>
        <w:ind w:firstLine="640" w:firstLineChars="200"/>
        <w:rPr>
          <w:rFonts w:ascii="仿宋" w:hAnsi="仿宋" w:eastAsia="仿宋"/>
          <w:sz w:val="32"/>
          <w:szCs w:val="32"/>
        </w:rPr>
      </w:pPr>
      <w:r>
        <w:rPr>
          <w:rFonts w:ascii="仿宋" w:hAnsi="仿宋" w:eastAsia="仿宋"/>
          <w:sz w:val="32"/>
          <w:szCs w:val="32"/>
        </w:rPr>
        <w:t>参赛队提交的比赛结果</w:t>
      </w:r>
      <w:r>
        <w:rPr>
          <w:rFonts w:hint="eastAsia" w:ascii="仿宋" w:hAnsi="仿宋" w:eastAsia="仿宋"/>
          <w:sz w:val="32"/>
          <w:szCs w:val="32"/>
        </w:rPr>
        <w:t>，</w:t>
      </w:r>
      <w:r>
        <w:rPr>
          <w:rFonts w:ascii="仿宋" w:hAnsi="仿宋" w:eastAsia="仿宋"/>
          <w:sz w:val="32"/>
          <w:szCs w:val="32"/>
        </w:rPr>
        <w:t>即所设计制作的电子产品作品与工艺技术文件经</w:t>
      </w:r>
      <w:r>
        <w:rPr>
          <w:rFonts w:hint="eastAsia" w:ascii="仿宋" w:hAnsi="仿宋" w:eastAsia="仿宋"/>
          <w:sz w:val="32"/>
          <w:szCs w:val="32"/>
        </w:rPr>
        <w:t>裁判员确认后交检测组检测，根据检测评分标准评分。只计团体竞赛成绩，不计参赛选手个人成绩，竞赛名次按照得分高低排序。</w:t>
      </w:r>
    </w:p>
    <w:p>
      <w:pPr>
        <w:spacing w:line="600" w:lineRule="exact"/>
        <w:ind w:firstLine="640" w:firstLineChars="200"/>
        <w:rPr>
          <w:rFonts w:ascii="仿宋" w:hAnsi="仿宋" w:eastAsia="仿宋"/>
          <w:sz w:val="32"/>
          <w:szCs w:val="32"/>
        </w:rPr>
      </w:pPr>
      <w:r>
        <w:rPr>
          <w:rFonts w:hint="eastAsia" w:ascii="仿宋_GB2312" w:hAnsi="仿宋_GB2312" w:eastAsia="仿宋_GB2312" w:cs="仿宋_GB2312"/>
          <w:sz w:val="32"/>
          <w:szCs w:val="32"/>
        </w:rPr>
        <w:t>设一等奖10%、二等奖20%、三等奖30%，优秀奖40%。其中一等奖、二等奖参赛队指导教师获得优秀指导教师奖。</w:t>
      </w:r>
    </w:p>
    <w:p>
      <w:pPr>
        <w:spacing w:line="600" w:lineRule="exact"/>
        <w:rPr>
          <w:rFonts w:ascii="仿宋" w:hAnsi="仿宋" w:eastAsia="仿宋"/>
          <w:sz w:val="32"/>
          <w:szCs w:val="32"/>
        </w:rPr>
      </w:pPr>
      <w:r>
        <w:rPr>
          <w:rFonts w:hint="eastAsia" w:ascii="仿宋" w:hAnsi="仿宋" w:eastAsia="仿宋"/>
          <w:b/>
          <w:sz w:val="32"/>
          <w:szCs w:val="32"/>
        </w:rPr>
        <w:t xml:space="preserve">    </w:t>
      </w:r>
      <w:r>
        <w:rPr>
          <w:rFonts w:hint="eastAsia" w:ascii="黑体" w:hAnsi="黑体" w:eastAsia="黑体"/>
          <w:bCs/>
          <w:sz w:val="32"/>
          <w:szCs w:val="32"/>
        </w:rPr>
        <w:t>十一、申诉与仲裁</w:t>
      </w:r>
      <w:r>
        <w:rPr>
          <w:rFonts w:ascii="仿宋" w:hAnsi="仿宋" w:eastAsia="仿宋"/>
          <w:b/>
          <w:sz w:val="32"/>
          <w:szCs w:val="32"/>
        </w:rPr>
        <w:cr/>
      </w:r>
      <w:r>
        <w:rPr>
          <w:rFonts w:hint="eastAsia" w:ascii="仿宋" w:hAnsi="仿宋" w:eastAsia="仿宋"/>
          <w:sz w:val="32"/>
          <w:szCs w:val="32"/>
        </w:rPr>
        <w:t xml:space="preserve">    </w:t>
      </w:r>
      <w:r>
        <w:rPr>
          <w:rFonts w:hint="eastAsia" w:ascii="楷体" w:hAnsi="楷体" w:eastAsia="楷体" w:cs="楷体"/>
          <w:sz w:val="32"/>
          <w:szCs w:val="32"/>
        </w:rPr>
        <w:t>1</w:t>
      </w:r>
      <w:r>
        <w:rPr>
          <w:rFonts w:hint="eastAsia" w:ascii="楷体" w:hAnsi="楷体" w:eastAsia="楷体" w:cs="楷体"/>
          <w:sz w:val="32"/>
          <w:szCs w:val="32"/>
          <w:lang w:val="en-US" w:eastAsia="zh-CN"/>
        </w:rPr>
        <w:t>.</w:t>
      </w:r>
      <w:r>
        <w:rPr>
          <w:rFonts w:hint="eastAsia" w:ascii="楷体" w:hAnsi="楷体" w:eastAsia="楷体" w:cs="楷体"/>
          <w:sz w:val="32"/>
          <w:szCs w:val="32"/>
        </w:rPr>
        <w:t>申诉</w:t>
      </w:r>
    </w:p>
    <w:p>
      <w:pPr>
        <w:spacing w:line="600" w:lineRule="exact"/>
        <w:rPr>
          <w:rFonts w:ascii="仿宋" w:hAnsi="仿宋" w:eastAsia="仿宋"/>
          <w:sz w:val="32"/>
          <w:szCs w:val="32"/>
        </w:rPr>
      </w:pPr>
      <w:r>
        <w:rPr>
          <w:rFonts w:hint="eastAsia" w:ascii="仿宋" w:hAnsi="仿宋" w:eastAsia="仿宋"/>
          <w:sz w:val="32"/>
          <w:szCs w:val="32"/>
        </w:rPr>
        <w:t xml:space="preserve">    （1）</w:t>
      </w:r>
      <w:r>
        <w:rPr>
          <w:rFonts w:ascii="仿宋" w:hAnsi="仿宋" w:eastAsia="仿宋"/>
          <w:sz w:val="32"/>
          <w:szCs w:val="32"/>
        </w:rPr>
        <w:t>参赛队对不符合竞赛规定的设备、软件、电子操作工具和材料备件等</w:t>
      </w:r>
      <w:r>
        <w:rPr>
          <w:rFonts w:hint="eastAsia" w:ascii="仿宋" w:hAnsi="仿宋" w:eastAsia="仿宋"/>
          <w:sz w:val="32"/>
          <w:szCs w:val="32"/>
        </w:rPr>
        <w:t>竞赛用具、用品、有失公正的检测、评判、奖励做法以及对工作人员的违规行为等均可提出申诉。</w:t>
      </w:r>
    </w:p>
    <w:p>
      <w:pPr>
        <w:spacing w:line="600" w:lineRule="exact"/>
        <w:rPr>
          <w:rFonts w:ascii="仿宋" w:hAnsi="仿宋" w:eastAsia="仿宋"/>
          <w:sz w:val="32"/>
          <w:szCs w:val="32"/>
        </w:rPr>
      </w:pPr>
      <w:r>
        <w:rPr>
          <w:rFonts w:hint="eastAsia" w:ascii="仿宋" w:hAnsi="仿宋" w:eastAsia="仿宋"/>
          <w:sz w:val="32"/>
          <w:szCs w:val="32"/>
        </w:rPr>
        <w:t xml:space="preserve">    （2）</w:t>
      </w:r>
      <w:r>
        <w:rPr>
          <w:rFonts w:ascii="仿宋" w:hAnsi="仿宋" w:eastAsia="仿宋"/>
          <w:sz w:val="32"/>
          <w:szCs w:val="32"/>
        </w:rPr>
        <w:t>申诉时应递交由参赛队领队亲笔签字同意的书面报告</w:t>
      </w:r>
      <w:r>
        <w:rPr>
          <w:rFonts w:hint="eastAsia" w:ascii="仿宋" w:hAnsi="仿宋" w:eastAsia="仿宋"/>
          <w:sz w:val="32"/>
          <w:szCs w:val="32"/>
        </w:rPr>
        <w:t>，</w:t>
      </w:r>
      <w:r>
        <w:rPr>
          <w:rFonts w:ascii="仿宋" w:hAnsi="仿宋" w:eastAsia="仿宋"/>
          <w:sz w:val="32"/>
          <w:szCs w:val="32"/>
        </w:rPr>
        <w:t>报告应对申</w:t>
      </w:r>
      <w:r>
        <w:rPr>
          <w:rFonts w:hint="eastAsia" w:ascii="仿宋" w:hAnsi="仿宋" w:eastAsia="仿宋"/>
          <w:sz w:val="32"/>
          <w:szCs w:val="32"/>
        </w:rPr>
        <w:t>诉事件的现象、发生的时间、涉及的人员、申诉依据与理由进行充分、实事求是的叙述。事实依据不充分、仅凭主观臆断的申诉不予受理。</w:t>
      </w:r>
    </w:p>
    <w:p>
      <w:pPr>
        <w:spacing w:line="600" w:lineRule="exact"/>
        <w:ind w:firstLine="640" w:firstLineChars="200"/>
        <w:rPr>
          <w:rFonts w:ascii="仿宋" w:hAnsi="仿宋" w:eastAsia="仿宋"/>
          <w:sz w:val="32"/>
          <w:szCs w:val="32"/>
        </w:rPr>
      </w:pPr>
      <w:r>
        <w:rPr>
          <w:rFonts w:hint="eastAsia" w:ascii="仿宋" w:hAnsi="仿宋" w:eastAsia="仿宋"/>
          <w:sz w:val="32"/>
          <w:szCs w:val="32"/>
        </w:rPr>
        <w:t>（3）</w:t>
      </w:r>
      <w:r>
        <w:rPr>
          <w:rFonts w:ascii="仿宋" w:hAnsi="仿宋" w:eastAsia="仿宋"/>
          <w:sz w:val="32"/>
          <w:szCs w:val="32"/>
        </w:rPr>
        <w:t>申诉时效</w:t>
      </w:r>
      <w:r>
        <w:rPr>
          <w:rFonts w:hint="eastAsia" w:ascii="仿宋" w:hAnsi="仿宋" w:eastAsia="仿宋"/>
          <w:sz w:val="32"/>
          <w:szCs w:val="32"/>
        </w:rPr>
        <w:t>为</w:t>
      </w:r>
      <w:r>
        <w:rPr>
          <w:rFonts w:ascii="仿宋" w:hAnsi="仿宋" w:eastAsia="仿宋"/>
          <w:sz w:val="32"/>
          <w:szCs w:val="32"/>
        </w:rPr>
        <w:t>本轮次竞赛结束后2小时内提出</w:t>
      </w:r>
      <w:r>
        <w:rPr>
          <w:rFonts w:hint="eastAsia" w:ascii="仿宋" w:hAnsi="仿宋" w:eastAsia="仿宋"/>
          <w:sz w:val="32"/>
          <w:szCs w:val="32"/>
        </w:rPr>
        <w:t>，</w:t>
      </w:r>
      <w:r>
        <w:rPr>
          <w:rFonts w:ascii="仿宋" w:hAnsi="仿宋" w:eastAsia="仿宋"/>
          <w:sz w:val="32"/>
          <w:szCs w:val="32"/>
        </w:rPr>
        <w:t>超过时效将不予受理申</w:t>
      </w:r>
      <w:r>
        <w:rPr>
          <w:rFonts w:hint="eastAsia" w:ascii="仿宋" w:hAnsi="仿宋" w:eastAsia="仿宋"/>
          <w:sz w:val="32"/>
          <w:szCs w:val="32"/>
        </w:rPr>
        <w:t>诉。</w:t>
      </w:r>
      <w:r>
        <w:rPr>
          <w:rFonts w:ascii="仿宋" w:hAnsi="仿宋" w:eastAsia="仿宋"/>
          <w:sz w:val="32"/>
          <w:szCs w:val="32"/>
        </w:rPr>
        <w:cr/>
      </w:r>
      <w:r>
        <w:rPr>
          <w:rFonts w:hint="eastAsia" w:ascii="仿宋" w:hAnsi="仿宋" w:eastAsia="仿宋"/>
          <w:sz w:val="32"/>
          <w:szCs w:val="32"/>
        </w:rPr>
        <w:t xml:space="preserve">    （4）</w:t>
      </w:r>
      <w:r>
        <w:rPr>
          <w:rFonts w:ascii="仿宋" w:hAnsi="仿宋" w:eastAsia="仿宋"/>
          <w:sz w:val="32"/>
          <w:szCs w:val="32"/>
        </w:rPr>
        <w:t>申诉处理赛场专设仲裁工作组受理申诉</w:t>
      </w:r>
      <w:r>
        <w:rPr>
          <w:rFonts w:hint="eastAsia" w:ascii="仿宋" w:hAnsi="仿宋" w:eastAsia="仿宋"/>
          <w:sz w:val="32"/>
          <w:szCs w:val="32"/>
        </w:rPr>
        <w:t>，</w:t>
      </w:r>
      <w:r>
        <w:rPr>
          <w:rFonts w:ascii="仿宋" w:hAnsi="仿宋" w:eastAsia="仿宋"/>
          <w:sz w:val="32"/>
          <w:szCs w:val="32"/>
        </w:rPr>
        <w:t>收到申诉报告之后</w:t>
      </w:r>
      <w:r>
        <w:rPr>
          <w:rFonts w:hint="eastAsia" w:ascii="仿宋" w:hAnsi="仿宋" w:eastAsia="仿宋"/>
          <w:sz w:val="32"/>
          <w:szCs w:val="32"/>
        </w:rPr>
        <w:t>，</w:t>
      </w:r>
      <w:r>
        <w:rPr>
          <w:rFonts w:ascii="仿宋" w:hAnsi="仿宋" w:eastAsia="仿宋"/>
          <w:sz w:val="32"/>
          <w:szCs w:val="32"/>
        </w:rPr>
        <w:t>根据</w:t>
      </w:r>
      <w:r>
        <w:rPr>
          <w:rFonts w:hint="eastAsia" w:ascii="仿宋" w:hAnsi="仿宋" w:eastAsia="仿宋"/>
          <w:sz w:val="32"/>
          <w:szCs w:val="32"/>
        </w:rPr>
        <w:t>申诉事由进行审查，</w:t>
      </w:r>
      <w:r>
        <w:rPr>
          <w:rFonts w:ascii="仿宋" w:hAnsi="仿宋" w:eastAsia="仿宋"/>
          <w:sz w:val="32"/>
          <w:szCs w:val="32"/>
        </w:rPr>
        <w:t>6小时内书面通知申诉方</w:t>
      </w:r>
      <w:r>
        <w:rPr>
          <w:rFonts w:hint="eastAsia" w:ascii="仿宋" w:hAnsi="仿宋" w:eastAsia="仿宋"/>
          <w:sz w:val="32"/>
          <w:szCs w:val="32"/>
        </w:rPr>
        <w:t>，</w:t>
      </w:r>
      <w:r>
        <w:rPr>
          <w:rFonts w:ascii="仿宋" w:hAnsi="仿宋" w:eastAsia="仿宋"/>
          <w:sz w:val="32"/>
          <w:szCs w:val="32"/>
        </w:rPr>
        <w:t>告知申诉处理结果。</w:t>
      </w:r>
      <w:r>
        <w:rPr>
          <w:rFonts w:hint="eastAsia" w:ascii="仿宋" w:hAnsi="仿宋" w:eastAsia="仿宋"/>
          <w:sz w:val="32"/>
          <w:szCs w:val="32"/>
        </w:rPr>
        <w:t>申诉人不得无故拒不接受处理结果，不允许采取过激行为刁难、攻击工作人员，否则视为放弃申诉。</w:t>
      </w:r>
      <w:r>
        <w:rPr>
          <w:rFonts w:ascii="仿宋" w:hAnsi="仿宋" w:eastAsia="仿宋"/>
          <w:sz w:val="32"/>
          <w:szCs w:val="32"/>
        </w:rPr>
        <w:t xml:space="preserve"> </w:t>
      </w:r>
    </w:p>
    <w:p>
      <w:pPr>
        <w:spacing w:line="600" w:lineRule="exact"/>
        <w:rPr>
          <w:rFonts w:ascii="仿宋" w:hAnsi="仿宋" w:eastAsia="仿宋"/>
          <w:sz w:val="32"/>
          <w:szCs w:val="32"/>
        </w:rPr>
      </w:pPr>
      <w:r>
        <w:rPr>
          <w:rFonts w:hint="eastAsia" w:ascii="仿宋" w:hAnsi="仿宋" w:eastAsia="仿宋"/>
          <w:sz w:val="32"/>
          <w:szCs w:val="32"/>
        </w:rPr>
        <w:t xml:space="preserve">    </w:t>
      </w:r>
      <w:r>
        <w:rPr>
          <w:rFonts w:hint="eastAsia" w:ascii="楷体" w:hAnsi="楷体" w:eastAsia="楷体" w:cs="楷体"/>
          <w:sz w:val="32"/>
          <w:szCs w:val="32"/>
        </w:rPr>
        <w:t>2</w:t>
      </w:r>
      <w:r>
        <w:rPr>
          <w:rFonts w:hint="eastAsia" w:ascii="楷体" w:hAnsi="楷体" w:eastAsia="楷体" w:cs="楷体"/>
          <w:sz w:val="32"/>
          <w:szCs w:val="32"/>
          <w:lang w:val="en-US" w:eastAsia="zh-CN"/>
        </w:rPr>
        <w:t>.</w:t>
      </w:r>
      <w:r>
        <w:rPr>
          <w:rFonts w:hint="eastAsia" w:ascii="楷体" w:hAnsi="楷体" w:eastAsia="楷体" w:cs="楷体"/>
          <w:sz w:val="32"/>
          <w:szCs w:val="32"/>
        </w:rPr>
        <w:t>仲裁</w:t>
      </w:r>
    </w:p>
    <w:p>
      <w:pPr>
        <w:spacing w:line="600" w:lineRule="exact"/>
        <w:rPr>
          <w:rFonts w:ascii="仿宋" w:hAnsi="仿宋" w:eastAsia="仿宋"/>
          <w:sz w:val="32"/>
          <w:szCs w:val="32"/>
        </w:rPr>
      </w:pPr>
      <w:r>
        <w:rPr>
          <w:rFonts w:hint="eastAsia" w:ascii="仿宋" w:hAnsi="仿宋" w:eastAsia="仿宋"/>
          <w:sz w:val="32"/>
          <w:szCs w:val="32"/>
        </w:rPr>
        <w:t xml:space="preserve">    （1）</w:t>
      </w:r>
      <w:r>
        <w:rPr>
          <w:rFonts w:ascii="仿宋" w:hAnsi="仿宋" w:eastAsia="仿宋"/>
          <w:sz w:val="32"/>
          <w:szCs w:val="32"/>
        </w:rPr>
        <w:t>组委会下设仲裁工作组</w:t>
      </w:r>
      <w:r>
        <w:rPr>
          <w:rFonts w:hint="eastAsia" w:ascii="仿宋" w:hAnsi="仿宋" w:eastAsia="仿宋"/>
          <w:sz w:val="32"/>
          <w:szCs w:val="32"/>
        </w:rPr>
        <w:t>，</w:t>
      </w:r>
      <w:r>
        <w:rPr>
          <w:rFonts w:ascii="仿宋" w:hAnsi="仿宋" w:eastAsia="仿宋"/>
          <w:sz w:val="32"/>
          <w:szCs w:val="32"/>
        </w:rPr>
        <w:t>负责受理大赛中出现的所有申诉并进行仲裁</w:t>
      </w:r>
      <w:r>
        <w:rPr>
          <w:rFonts w:hint="eastAsia" w:ascii="仿宋" w:hAnsi="仿宋" w:eastAsia="仿宋"/>
          <w:sz w:val="32"/>
          <w:szCs w:val="32"/>
        </w:rPr>
        <w:t>，以保证竞赛的顺利进行和竞赛结果公平、公正。</w:t>
      </w:r>
    </w:p>
    <w:p>
      <w:pPr>
        <w:spacing w:line="600" w:lineRule="exact"/>
        <w:rPr>
          <w:rFonts w:ascii="仿宋" w:hAnsi="仿宋" w:eastAsia="仿宋"/>
          <w:sz w:val="32"/>
          <w:szCs w:val="32"/>
        </w:rPr>
      </w:pPr>
      <w:r>
        <w:rPr>
          <w:rFonts w:hint="eastAsia" w:ascii="仿宋" w:hAnsi="仿宋" w:eastAsia="仿宋"/>
          <w:sz w:val="32"/>
          <w:szCs w:val="32"/>
        </w:rPr>
        <w:t xml:space="preserve">    （2）</w:t>
      </w:r>
      <w:r>
        <w:rPr>
          <w:rFonts w:ascii="仿宋" w:hAnsi="仿宋" w:eastAsia="仿宋"/>
          <w:sz w:val="32"/>
          <w:szCs w:val="32"/>
        </w:rPr>
        <w:t>仲裁工作组的裁决为最终裁决参赛队不得因申诉或对处理意见不服</w:t>
      </w:r>
      <w:r>
        <w:rPr>
          <w:rFonts w:hint="eastAsia" w:ascii="仿宋" w:hAnsi="仿宋" w:eastAsia="仿宋"/>
          <w:sz w:val="32"/>
          <w:szCs w:val="32"/>
        </w:rPr>
        <w:t>而停止比赛或滋事，否则按弃权处理。</w:t>
      </w:r>
    </w:p>
    <w:p>
      <w:pPr>
        <w:spacing w:line="600" w:lineRule="exact"/>
        <w:rPr>
          <w:rFonts w:ascii="黑体" w:hAnsi="黑体" w:eastAsia="黑体"/>
          <w:sz w:val="32"/>
          <w:szCs w:val="32"/>
        </w:rPr>
      </w:pPr>
      <w:r>
        <w:rPr>
          <w:rFonts w:hint="eastAsia" w:ascii="黑体" w:hAnsi="黑体" w:eastAsia="黑体"/>
          <w:sz w:val="32"/>
          <w:szCs w:val="32"/>
        </w:rPr>
        <w:t xml:space="preserve">    十二、报名方式</w:t>
      </w:r>
    </w:p>
    <w:p>
      <w:pPr>
        <w:spacing w:line="60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报名时间：2017年9月15日、16日，将报名表和信息汇总表发送至：21794615@QQ.com</w:t>
      </w:r>
    </w:p>
    <w:p>
      <w:pPr>
        <w:spacing w:line="60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地    址：郑州工程技术学院信息工程学院</w:t>
      </w:r>
    </w:p>
    <w:p>
      <w:pPr>
        <w:spacing w:line="60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联 系 人：张  孟</w:t>
      </w:r>
    </w:p>
    <w:p>
      <w:pPr>
        <w:spacing w:line="600" w:lineRule="exact"/>
        <w:ind w:firstLine="645"/>
        <w:rPr>
          <w:rFonts w:ascii="仿宋_GB2312" w:hAnsi="仿宋_GB2312" w:eastAsia="仿宋_GB2312" w:cs="仿宋_GB2312"/>
          <w:sz w:val="32"/>
          <w:szCs w:val="32"/>
        </w:rPr>
      </w:pPr>
      <w:r>
        <w:rPr>
          <w:rFonts w:hint="eastAsia" w:ascii="仿宋_GB2312" w:hAnsi="仿宋_GB2312" w:eastAsia="仿宋_GB2312" w:cs="仿宋_GB2312"/>
          <w:sz w:val="32"/>
          <w:szCs w:val="32"/>
        </w:rPr>
        <w:t>联系电话：13592591005</w:t>
      </w:r>
    </w:p>
    <w:p>
      <w:pPr>
        <w:spacing w:line="600" w:lineRule="exact"/>
        <w:ind w:firstLine="645"/>
        <w:rPr>
          <w:rFonts w:ascii="仿宋_GB2312" w:hAnsi="仿宋_GB2312" w:eastAsia="仿宋_GB2312" w:cs="仿宋_GB2312"/>
          <w:sz w:val="32"/>
          <w:szCs w:val="32"/>
        </w:rPr>
      </w:pPr>
      <w:r>
        <w:rPr>
          <w:rFonts w:hint="eastAsia" w:ascii="仿宋_GB2312" w:hAnsi="仿宋_GB2312" w:eastAsia="仿宋_GB2312" w:cs="仿宋_GB2312"/>
          <w:sz w:val="32"/>
          <w:szCs w:val="32"/>
        </w:rPr>
        <w:t>大赛联系群：552302751</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邮箱地址：参赛团队报名表发送到 21794615@qq.com     </w:t>
      </w:r>
    </w:p>
    <w:p>
      <w:pPr>
        <w:spacing w:line="600" w:lineRule="exact"/>
        <w:ind w:firstLine="640" w:firstLineChars="200"/>
        <w:rPr>
          <w:rFonts w:ascii="仿宋" w:hAnsi="仿宋" w:eastAsia="仿宋"/>
          <w:sz w:val="32"/>
          <w:szCs w:val="32"/>
        </w:rPr>
      </w:pPr>
      <w:r>
        <w:rPr>
          <w:rFonts w:hint="eastAsia" w:ascii="仿宋_GB2312" w:hAnsi="仿宋_GB2312" w:eastAsia="仿宋_GB2312" w:cs="仿宋_GB2312"/>
          <w:sz w:val="32"/>
          <w:szCs w:val="32"/>
        </w:rPr>
        <w:t>注：逾期不再接受报名，不接受个人报名。</w:t>
      </w:r>
    </w:p>
    <w:p>
      <w:pPr>
        <w:pStyle w:val="7"/>
        <w:spacing w:line="600" w:lineRule="exact"/>
        <w:ind w:left="360" w:firstLine="0" w:firstLineChars="0"/>
        <w:jc w:val="center"/>
        <w:rPr>
          <w:rFonts w:ascii="方正小标宋简体" w:hAnsi="方正小标宋简体" w:eastAsia="方正小标宋简体" w:cs="方正小标宋简体"/>
          <w:bCs/>
          <w:sz w:val="32"/>
          <w:szCs w:val="32"/>
        </w:rPr>
      </w:pPr>
    </w:p>
    <w:p>
      <w:pPr>
        <w:pStyle w:val="7"/>
        <w:spacing w:line="600" w:lineRule="exact"/>
        <w:ind w:left="360" w:firstLine="0" w:firstLineChars="0"/>
        <w:jc w:val="center"/>
        <w:rPr>
          <w:rFonts w:ascii="方正小标宋简体" w:hAnsi="方正小标宋简体" w:eastAsia="方正小标宋简体" w:cs="方正小标宋简体"/>
          <w:bCs/>
          <w:sz w:val="32"/>
          <w:szCs w:val="32"/>
        </w:rPr>
      </w:pPr>
    </w:p>
    <w:p>
      <w:pPr>
        <w:pStyle w:val="7"/>
        <w:spacing w:line="600" w:lineRule="exact"/>
        <w:ind w:left="360" w:firstLine="0" w:firstLineChars="0"/>
        <w:jc w:val="center"/>
        <w:rPr>
          <w:rFonts w:ascii="方正小标宋简体" w:hAnsi="方正小标宋简体" w:eastAsia="方正小标宋简体" w:cs="方正小标宋简体"/>
          <w:bCs/>
          <w:sz w:val="32"/>
          <w:szCs w:val="32"/>
        </w:rPr>
      </w:pPr>
    </w:p>
    <w:p>
      <w:pPr>
        <w:pStyle w:val="7"/>
        <w:spacing w:line="600" w:lineRule="exact"/>
        <w:ind w:left="360" w:firstLine="0" w:firstLineChars="0"/>
        <w:jc w:val="center"/>
        <w:rPr>
          <w:rFonts w:ascii="方正小标宋简体" w:hAnsi="方正小标宋简体" w:eastAsia="方正小标宋简体" w:cs="方正小标宋简体"/>
          <w:bCs/>
          <w:sz w:val="32"/>
          <w:szCs w:val="32"/>
        </w:rPr>
      </w:pPr>
    </w:p>
    <w:p>
      <w:pPr>
        <w:pStyle w:val="7"/>
        <w:spacing w:line="600" w:lineRule="exact"/>
        <w:ind w:left="360" w:firstLine="0" w:firstLineChars="0"/>
        <w:jc w:val="center"/>
        <w:rPr>
          <w:rFonts w:ascii="方正小标宋简体" w:hAnsi="方正小标宋简体" w:eastAsia="方正小标宋简体" w:cs="方正小标宋简体"/>
          <w:bCs/>
          <w:sz w:val="32"/>
          <w:szCs w:val="32"/>
        </w:rPr>
      </w:pPr>
    </w:p>
    <w:p>
      <w:pPr>
        <w:pStyle w:val="7"/>
        <w:spacing w:line="600" w:lineRule="exact"/>
        <w:ind w:left="360" w:firstLine="0" w:firstLineChars="0"/>
        <w:jc w:val="center"/>
        <w:rPr>
          <w:rFonts w:ascii="方正小标宋简体" w:hAnsi="方正小标宋简体" w:eastAsia="方正小标宋简体" w:cs="方正小标宋简体"/>
          <w:bCs/>
          <w:sz w:val="32"/>
          <w:szCs w:val="32"/>
        </w:rPr>
      </w:pPr>
    </w:p>
    <w:p>
      <w:pPr>
        <w:pStyle w:val="7"/>
        <w:spacing w:line="600" w:lineRule="exact"/>
        <w:ind w:left="360" w:firstLine="0" w:firstLineChars="0"/>
        <w:jc w:val="center"/>
        <w:rPr>
          <w:rFonts w:ascii="方正小标宋简体" w:hAnsi="方正小标宋简体" w:eastAsia="方正小标宋简体" w:cs="方正小标宋简体"/>
          <w:bCs/>
          <w:sz w:val="32"/>
          <w:szCs w:val="32"/>
        </w:rPr>
      </w:pPr>
    </w:p>
    <w:p>
      <w:pPr>
        <w:pStyle w:val="7"/>
        <w:spacing w:line="600" w:lineRule="exact"/>
        <w:ind w:left="0" w:leftChars="0" w:firstLine="0" w:firstLineChars="0"/>
        <w:jc w:val="both"/>
        <w:rPr>
          <w:rFonts w:ascii="方正小标宋简体" w:hAnsi="方正小标宋简体" w:eastAsia="方正小标宋简体" w:cs="方正小标宋简体"/>
          <w:bCs/>
          <w:sz w:val="32"/>
          <w:szCs w:val="32"/>
        </w:rPr>
      </w:pPr>
    </w:p>
    <w:p>
      <w:pPr>
        <w:pStyle w:val="7"/>
        <w:spacing w:line="600" w:lineRule="exact"/>
        <w:ind w:left="360" w:firstLine="0" w:firstLineChars="0"/>
        <w:jc w:val="center"/>
        <w:rPr>
          <w:rFonts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rPr>
        <w:t>第</w:t>
      </w:r>
      <w:r>
        <w:rPr>
          <w:rFonts w:hint="eastAsia" w:ascii="方正小标宋简体" w:hAnsi="方正小标宋简体" w:eastAsia="方正小标宋简体" w:cs="方正小标宋简体"/>
          <w:bCs/>
          <w:sz w:val="44"/>
          <w:szCs w:val="44"/>
          <w:lang w:eastAsia="zh-CN"/>
        </w:rPr>
        <w:t>三</w:t>
      </w:r>
      <w:r>
        <w:rPr>
          <w:rFonts w:hint="eastAsia" w:ascii="方正小标宋简体" w:hAnsi="方正小标宋简体" w:eastAsia="方正小标宋简体" w:cs="方正小标宋简体"/>
          <w:bCs/>
          <w:sz w:val="44"/>
          <w:szCs w:val="44"/>
        </w:rPr>
        <w:t>届郑州地方高校职业技能竞赛</w:t>
      </w:r>
    </w:p>
    <w:p>
      <w:pPr>
        <w:pStyle w:val="7"/>
        <w:spacing w:line="600" w:lineRule="exact"/>
        <w:ind w:left="360" w:firstLine="0" w:firstLineChars="0"/>
        <w:jc w:val="center"/>
        <w:rPr>
          <w:rFonts w:hint="eastAsia"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rPr>
        <w:t>“电子产品设计与制作”竞赛项目</w:t>
      </w:r>
    </w:p>
    <w:p>
      <w:pPr>
        <w:pStyle w:val="7"/>
        <w:spacing w:line="600" w:lineRule="exact"/>
        <w:ind w:left="360" w:firstLine="0" w:firstLineChars="0"/>
        <w:jc w:val="center"/>
        <w:rPr>
          <w:rFonts w:ascii="仿宋" w:hAnsi="仿宋" w:eastAsia="仿宋"/>
          <w:b/>
          <w:sz w:val="44"/>
          <w:szCs w:val="44"/>
        </w:rPr>
      </w:pPr>
      <w:r>
        <w:rPr>
          <w:rFonts w:hint="eastAsia" w:ascii="方正小标宋简体" w:hAnsi="方正小标宋简体" w:eastAsia="方正小标宋简体" w:cs="方正小标宋简体"/>
          <w:bCs/>
          <w:sz w:val="44"/>
          <w:szCs w:val="44"/>
        </w:rPr>
        <w:t>技术规范</w:t>
      </w:r>
    </w:p>
    <w:p>
      <w:pPr>
        <w:spacing w:line="600" w:lineRule="exact"/>
        <w:rPr>
          <w:rFonts w:ascii="仿宋" w:hAnsi="仿宋" w:eastAsia="仿宋"/>
          <w:b/>
          <w:sz w:val="32"/>
          <w:szCs w:val="32"/>
        </w:rPr>
      </w:pPr>
    </w:p>
    <w:p>
      <w:pPr>
        <w:spacing w:line="600" w:lineRule="exact"/>
        <w:rPr>
          <w:rFonts w:ascii="仿宋" w:hAnsi="仿宋" w:eastAsia="仿宋"/>
          <w:b/>
          <w:sz w:val="32"/>
          <w:szCs w:val="32"/>
        </w:rPr>
      </w:pPr>
      <w:r>
        <w:rPr>
          <w:rFonts w:hint="eastAsia" w:ascii="仿宋" w:hAnsi="仿宋" w:eastAsia="仿宋"/>
          <w:b/>
          <w:sz w:val="32"/>
          <w:szCs w:val="32"/>
        </w:rPr>
        <w:t xml:space="preserve">    </w:t>
      </w:r>
      <w:r>
        <w:rPr>
          <w:rFonts w:hint="eastAsia" w:ascii="黑体" w:hAnsi="黑体" w:eastAsia="黑体"/>
          <w:bCs/>
          <w:sz w:val="32"/>
          <w:szCs w:val="32"/>
        </w:rPr>
        <w:t>一、竞赛要求</w:t>
      </w:r>
    </w:p>
    <w:p>
      <w:pPr>
        <w:spacing w:line="600" w:lineRule="exact"/>
        <w:rPr>
          <w:rFonts w:ascii="仿宋" w:hAnsi="仿宋" w:eastAsia="仿宋"/>
          <w:sz w:val="32"/>
          <w:szCs w:val="32"/>
        </w:rPr>
      </w:pPr>
      <w:r>
        <w:rPr>
          <w:rFonts w:hint="eastAsia" w:ascii="仿宋" w:hAnsi="仿宋" w:eastAsia="仿宋"/>
          <w:sz w:val="32"/>
          <w:szCs w:val="32"/>
        </w:rPr>
        <w:t xml:space="preserve">    </w:t>
      </w:r>
      <w:r>
        <w:rPr>
          <w:rFonts w:ascii="仿宋" w:hAnsi="仿宋" w:eastAsia="仿宋"/>
          <w:sz w:val="32"/>
          <w:szCs w:val="32"/>
        </w:rPr>
        <w:t>1</w:t>
      </w:r>
      <w:r>
        <w:rPr>
          <w:rFonts w:hint="eastAsia" w:ascii="仿宋" w:hAnsi="仿宋" w:eastAsia="仿宋"/>
          <w:sz w:val="32"/>
          <w:szCs w:val="32"/>
        </w:rPr>
        <w:t>.</w:t>
      </w:r>
      <w:r>
        <w:rPr>
          <w:rFonts w:ascii="仿宋" w:hAnsi="仿宋" w:eastAsia="仿宋"/>
          <w:sz w:val="32"/>
          <w:szCs w:val="32"/>
        </w:rPr>
        <w:t>公平竞赛</w:t>
      </w:r>
      <w:r>
        <w:rPr>
          <w:rFonts w:hint="eastAsia" w:ascii="仿宋" w:hAnsi="仿宋" w:eastAsia="仿宋"/>
          <w:sz w:val="32"/>
          <w:szCs w:val="32"/>
        </w:rPr>
        <w:t>，</w:t>
      </w:r>
      <w:r>
        <w:rPr>
          <w:rFonts w:ascii="仿宋" w:hAnsi="仿宋" w:eastAsia="仿宋"/>
          <w:sz w:val="32"/>
          <w:szCs w:val="32"/>
        </w:rPr>
        <w:t>杜绝舞弊</w:t>
      </w:r>
      <w:r>
        <w:rPr>
          <w:rFonts w:hint="eastAsia" w:ascii="仿宋" w:hAnsi="仿宋" w:eastAsia="仿宋"/>
          <w:sz w:val="32"/>
          <w:szCs w:val="32"/>
        </w:rPr>
        <w:t>，</w:t>
      </w:r>
      <w:r>
        <w:rPr>
          <w:rFonts w:ascii="仿宋" w:hAnsi="仿宋" w:eastAsia="仿宋"/>
          <w:sz w:val="32"/>
          <w:szCs w:val="32"/>
        </w:rPr>
        <w:t>遵守赛场纪律</w:t>
      </w:r>
      <w:r>
        <w:rPr>
          <w:rFonts w:hint="eastAsia" w:ascii="仿宋" w:hAnsi="仿宋" w:eastAsia="仿宋"/>
          <w:sz w:val="32"/>
          <w:szCs w:val="32"/>
        </w:rPr>
        <w:t>；</w:t>
      </w:r>
      <w:r>
        <w:rPr>
          <w:rFonts w:ascii="仿宋" w:hAnsi="仿宋" w:eastAsia="仿宋"/>
          <w:sz w:val="32"/>
          <w:szCs w:val="32"/>
        </w:rPr>
        <w:cr/>
      </w:r>
      <w:r>
        <w:rPr>
          <w:rFonts w:hint="eastAsia" w:ascii="仿宋" w:hAnsi="仿宋" w:eastAsia="仿宋"/>
          <w:sz w:val="32"/>
          <w:szCs w:val="32"/>
        </w:rPr>
        <w:t xml:space="preserve">    </w:t>
      </w:r>
      <w:r>
        <w:rPr>
          <w:rFonts w:ascii="仿宋" w:hAnsi="仿宋" w:eastAsia="仿宋"/>
          <w:sz w:val="32"/>
          <w:szCs w:val="32"/>
        </w:rPr>
        <w:t>2</w:t>
      </w:r>
      <w:r>
        <w:rPr>
          <w:rFonts w:hint="eastAsia" w:ascii="仿宋" w:hAnsi="仿宋" w:eastAsia="仿宋"/>
          <w:sz w:val="32"/>
          <w:szCs w:val="32"/>
        </w:rPr>
        <w:t>.</w:t>
      </w:r>
      <w:r>
        <w:rPr>
          <w:rFonts w:ascii="仿宋" w:hAnsi="仿宋" w:eastAsia="仿宋"/>
          <w:sz w:val="32"/>
          <w:szCs w:val="32"/>
        </w:rPr>
        <w:t>遵守操作规程</w:t>
      </w:r>
      <w:r>
        <w:rPr>
          <w:rFonts w:hint="eastAsia" w:ascii="仿宋" w:hAnsi="仿宋" w:eastAsia="仿宋"/>
          <w:sz w:val="32"/>
          <w:szCs w:val="32"/>
        </w:rPr>
        <w:t>，</w:t>
      </w:r>
      <w:r>
        <w:rPr>
          <w:rFonts w:ascii="仿宋" w:hAnsi="仿宋" w:eastAsia="仿宋"/>
          <w:sz w:val="32"/>
          <w:szCs w:val="32"/>
        </w:rPr>
        <w:t>安全、文明参赛</w:t>
      </w:r>
      <w:r>
        <w:rPr>
          <w:rFonts w:hint="eastAsia" w:ascii="仿宋" w:hAnsi="仿宋" w:eastAsia="仿宋"/>
          <w:sz w:val="32"/>
          <w:szCs w:val="32"/>
        </w:rPr>
        <w:t>；</w:t>
      </w:r>
      <w:r>
        <w:rPr>
          <w:rFonts w:ascii="仿宋" w:hAnsi="仿宋" w:eastAsia="仿宋"/>
          <w:sz w:val="32"/>
          <w:szCs w:val="32"/>
        </w:rPr>
        <w:cr/>
      </w:r>
      <w:r>
        <w:rPr>
          <w:rFonts w:hint="eastAsia" w:ascii="仿宋" w:hAnsi="仿宋" w:eastAsia="仿宋"/>
          <w:sz w:val="32"/>
          <w:szCs w:val="32"/>
        </w:rPr>
        <w:t xml:space="preserve">    </w:t>
      </w:r>
      <w:r>
        <w:rPr>
          <w:rFonts w:ascii="仿宋" w:hAnsi="仿宋" w:eastAsia="仿宋"/>
          <w:sz w:val="32"/>
          <w:szCs w:val="32"/>
        </w:rPr>
        <w:t>3</w:t>
      </w:r>
      <w:r>
        <w:rPr>
          <w:rFonts w:hint="eastAsia" w:ascii="仿宋" w:hAnsi="仿宋" w:eastAsia="仿宋"/>
          <w:sz w:val="32"/>
          <w:szCs w:val="32"/>
        </w:rPr>
        <w:t>.</w:t>
      </w:r>
      <w:r>
        <w:rPr>
          <w:rFonts w:ascii="仿宋" w:hAnsi="仿宋" w:eastAsia="仿宋"/>
          <w:sz w:val="32"/>
          <w:szCs w:val="32"/>
        </w:rPr>
        <w:t>冷静、高效</w:t>
      </w:r>
      <w:r>
        <w:rPr>
          <w:rFonts w:hint="eastAsia" w:ascii="仿宋" w:hAnsi="仿宋" w:eastAsia="仿宋"/>
          <w:sz w:val="32"/>
          <w:szCs w:val="32"/>
        </w:rPr>
        <w:t>、</w:t>
      </w:r>
      <w:r>
        <w:rPr>
          <w:rFonts w:ascii="仿宋" w:hAnsi="仿宋" w:eastAsia="仿宋"/>
          <w:sz w:val="32"/>
          <w:szCs w:val="32"/>
        </w:rPr>
        <w:t>分工合作</w:t>
      </w:r>
      <w:r>
        <w:rPr>
          <w:rFonts w:hint="eastAsia" w:ascii="仿宋" w:hAnsi="仿宋" w:eastAsia="仿宋"/>
          <w:sz w:val="32"/>
          <w:szCs w:val="32"/>
        </w:rPr>
        <w:t>、</w:t>
      </w:r>
      <w:r>
        <w:rPr>
          <w:rFonts w:ascii="仿宋" w:hAnsi="仿宋" w:eastAsia="仿宋"/>
          <w:sz w:val="32"/>
          <w:szCs w:val="32"/>
        </w:rPr>
        <w:t>一丝不苟</w:t>
      </w:r>
      <w:r>
        <w:rPr>
          <w:rFonts w:hint="eastAsia" w:ascii="仿宋" w:hAnsi="仿宋" w:eastAsia="仿宋"/>
          <w:sz w:val="32"/>
          <w:szCs w:val="32"/>
        </w:rPr>
        <w:t>；</w:t>
      </w:r>
    </w:p>
    <w:p>
      <w:pPr>
        <w:numPr>
          <w:ilvl w:val="0"/>
          <w:numId w:val="1"/>
        </w:numPr>
        <w:spacing w:line="600" w:lineRule="exact"/>
        <w:ind w:firstLine="640" w:firstLineChars="200"/>
        <w:rPr>
          <w:rFonts w:hint="eastAsia" w:ascii="仿宋" w:hAnsi="仿宋" w:eastAsia="仿宋"/>
          <w:sz w:val="32"/>
          <w:szCs w:val="32"/>
        </w:rPr>
      </w:pPr>
      <w:r>
        <w:rPr>
          <w:rFonts w:ascii="仿宋" w:hAnsi="仿宋" w:eastAsia="仿宋"/>
          <w:sz w:val="32"/>
          <w:szCs w:val="32"/>
        </w:rPr>
        <w:t>着装规范整洁</w:t>
      </w:r>
      <w:r>
        <w:rPr>
          <w:rFonts w:hint="eastAsia" w:ascii="仿宋" w:hAnsi="仿宋" w:eastAsia="仿宋"/>
          <w:sz w:val="32"/>
          <w:szCs w:val="32"/>
        </w:rPr>
        <w:t>，</w:t>
      </w:r>
      <w:r>
        <w:rPr>
          <w:rFonts w:ascii="仿宋" w:hAnsi="仿宋" w:eastAsia="仿宋"/>
          <w:sz w:val="32"/>
          <w:szCs w:val="32"/>
        </w:rPr>
        <w:t>爱护设备</w:t>
      </w:r>
      <w:r>
        <w:rPr>
          <w:rFonts w:hint="eastAsia" w:ascii="仿宋" w:hAnsi="仿宋" w:eastAsia="仿宋"/>
          <w:sz w:val="32"/>
          <w:szCs w:val="32"/>
        </w:rPr>
        <w:t>，</w:t>
      </w:r>
      <w:r>
        <w:rPr>
          <w:rFonts w:ascii="仿宋" w:hAnsi="仿宋" w:eastAsia="仿宋"/>
          <w:sz w:val="32"/>
          <w:szCs w:val="32"/>
        </w:rPr>
        <w:t>保持竞赛环境清洁有序。</w:t>
      </w:r>
      <w:r>
        <w:rPr>
          <w:rFonts w:ascii="仿宋" w:hAnsi="仿宋" w:eastAsia="仿宋"/>
          <w:sz w:val="32"/>
          <w:szCs w:val="32"/>
        </w:rPr>
        <w:cr/>
      </w:r>
      <w:r>
        <w:rPr>
          <w:rFonts w:hint="eastAsia" w:ascii="仿宋" w:hAnsi="仿宋" w:eastAsia="仿宋"/>
          <w:sz w:val="32"/>
          <w:szCs w:val="32"/>
        </w:rPr>
        <w:t xml:space="preserve">    </w:t>
      </w:r>
      <w:r>
        <w:rPr>
          <w:rFonts w:hint="eastAsia" w:ascii="黑体" w:hAnsi="黑体" w:eastAsia="黑体"/>
          <w:bCs/>
          <w:sz w:val="32"/>
          <w:szCs w:val="32"/>
        </w:rPr>
        <w:t>二、赛场环境</w:t>
      </w:r>
      <w:r>
        <w:rPr>
          <w:rFonts w:ascii="仿宋" w:hAnsi="仿宋" w:eastAsia="仿宋"/>
          <w:b/>
          <w:sz w:val="32"/>
          <w:szCs w:val="32"/>
        </w:rPr>
        <w:cr/>
      </w:r>
      <w:r>
        <w:rPr>
          <w:rFonts w:hint="eastAsia" w:ascii="仿宋" w:hAnsi="仿宋" w:eastAsia="仿宋"/>
          <w:b/>
          <w:sz w:val="32"/>
          <w:szCs w:val="32"/>
        </w:rPr>
        <w:t xml:space="preserve">    </w:t>
      </w:r>
      <w:r>
        <w:rPr>
          <w:rFonts w:hint="eastAsia" w:ascii="仿宋" w:hAnsi="仿宋" w:eastAsia="仿宋"/>
          <w:sz w:val="32"/>
          <w:szCs w:val="32"/>
        </w:rPr>
        <w:t>(1)</w:t>
      </w:r>
      <w:r>
        <w:rPr>
          <w:rFonts w:ascii="仿宋" w:hAnsi="仿宋" w:eastAsia="仿宋"/>
          <w:sz w:val="32"/>
          <w:szCs w:val="32"/>
        </w:rPr>
        <w:t>电子产品设计制作赛段的场地</w:t>
      </w:r>
      <w:r>
        <w:rPr>
          <w:rFonts w:hint="eastAsia" w:ascii="仿宋" w:hAnsi="仿宋" w:eastAsia="仿宋"/>
          <w:sz w:val="32"/>
          <w:szCs w:val="32"/>
        </w:rPr>
        <w:t>，</w:t>
      </w:r>
      <w:r>
        <w:rPr>
          <w:rFonts w:ascii="仿宋" w:hAnsi="仿宋" w:eastAsia="仿宋"/>
          <w:sz w:val="32"/>
          <w:szCs w:val="32"/>
        </w:rPr>
        <w:t>布置比赛区域</w:t>
      </w:r>
      <w:r>
        <w:rPr>
          <w:rFonts w:hint="eastAsia" w:ascii="仿宋" w:hAnsi="仿宋" w:eastAsia="仿宋"/>
          <w:sz w:val="32"/>
          <w:szCs w:val="32"/>
        </w:rPr>
        <w:t>，</w:t>
      </w:r>
      <w:r>
        <w:rPr>
          <w:rFonts w:ascii="仿宋" w:hAnsi="仿宋" w:eastAsia="仿宋"/>
          <w:sz w:val="32"/>
          <w:szCs w:val="32"/>
        </w:rPr>
        <w:t>配有2张工作凳和工</w:t>
      </w:r>
      <w:r>
        <w:rPr>
          <w:rFonts w:hint="eastAsia" w:ascii="仿宋" w:hAnsi="仿宋" w:eastAsia="仿宋"/>
          <w:sz w:val="32"/>
          <w:szCs w:val="32"/>
        </w:rPr>
        <w:t>作台可供摆放电子制作工具和笔记本电脑等竞赛条件。</w:t>
      </w:r>
      <w:r>
        <w:rPr>
          <w:rFonts w:ascii="仿宋" w:hAnsi="仿宋" w:eastAsia="仿宋"/>
          <w:sz w:val="32"/>
          <w:szCs w:val="32"/>
        </w:rPr>
        <w:cr/>
      </w:r>
      <w:r>
        <w:rPr>
          <w:rFonts w:hint="eastAsia" w:ascii="仿宋" w:hAnsi="仿宋" w:eastAsia="仿宋"/>
          <w:sz w:val="32"/>
          <w:szCs w:val="32"/>
        </w:rPr>
        <w:t xml:space="preserve">    (2)</w:t>
      </w:r>
      <w:r>
        <w:rPr>
          <w:rFonts w:ascii="仿宋" w:hAnsi="仿宋" w:eastAsia="仿宋"/>
          <w:sz w:val="32"/>
          <w:szCs w:val="32"/>
        </w:rPr>
        <w:t>工艺技术文件赛段的场地</w:t>
      </w:r>
      <w:r>
        <w:rPr>
          <w:rFonts w:hint="eastAsia" w:ascii="仿宋" w:hAnsi="仿宋" w:eastAsia="仿宋"/>
          <w:sz w:val="32"/>
          <w:szCs w:val="32"/>
        </w:rPr>
        <w:t>，</w:t>
      </w:r>
      <w:r>
        <w:rPr>
          <w:rFonts w:ascii="仿宋" w:hAnsi="仿宋" w:eastAsia="仿宋"/>
          <w:sz w:val="32"/>
          <w:szCs w:val="32"/>
        </w:rPr>
        <w:t>布置比赛区域</w:t>
      </w:r>
      <w:r>
        <w:rPr>
          <w:rFonts w:hint="eastAsia" w:ascii="仿宋" w:hAnsi="仿宋" w:eastAsia="仿宋"/>
          <w:sz w:val="32"/>
          <w:szCs w:val="32"/>
        </w:rPr>
        <w:t>，</w:t>
      </w:r>
      <w:r>
        <w:rPr>
          <w:rFonts w:ascii="仿宋" w:hAnsi="仿宋" w:eastAsia="仿宋"/>
          <w:sz w:val="32"/>
          <w:szCs w:val="32"/>
        </w:rPr>
        <w:t>配有工作凳和工作台</w:t>
      </w:r>
      <w:r>
        <w:rPr>
          <w:rFonts w:hint="eastAsia" w:ascii="仿宋" w:hAnsi="仿宋" w:eastAsia="仿宋"/>
          <w:sz w:val="32"/>
          <w:szCs w:val="32"/>
        </w:rPr>
        <w:t>选手摆放笔记本电脑、电子产品整机和测绘工具等竞赛条件。</w:t>
      </w:r>
      <w:r>
        <w:rPr>
          <w:rFonts w:ascii="仿宋" w:hAnsi="仿宋" w:eastAsia="仿宋"/>
          <w:sz w:val="32"/>
          <w:szCs w:val="32"/>
        </w:rPr>
        <w:cr/>
      </w:r>
      <w:r>
        <w:rPr>
          <w:rFonts w:hint="eastAsia" w:ascii="仿宋" w:hAnsi="仿宋" w:eastAsia="仿宋"/>
          <w:sz w:val="32"/>
          <w:szCs w:val="32"/>
        </w:rPr>
        <w:t xml:space="preserve">    </w:t>
      </w:r>
      <w:r>
        <w:rPr>
          <w:rFonts w:hint="eastAsia" w:ascii="黑体" w:hAnsi="黑体" w:eastAsia="黑体"/>
          <w:bCs/>
          <w:sz w:val="32"/>
          <w:szCs w:val="32"/>
        </w:rPr>
        <w:t>三、竞赛技术平台</w:t>
      </w:r>
      <w:r>
        <w:rPr>
          <w:rFonts w:ascii="仿宋" w:hAnsi="仿宋" w:eastAsia="仿宋"/>
          <w:b/>
          <w:sz w:val="32"/>
          <w:szCs w:val="32"/>
        </w:rPr>
        <w:cr/>
      </w:r>
      <w:r>
        <w:rPr>
          <w:rFonts w:hint="eastAsia" w:ascii="仿宋" w:hAnsi="仿宋" w:eastAsia="仿宋"/>
          <w:b/>
          <w:sz w:val="32"/>
          <w:szCs w:val="32"/>
        </w:rPr>
        <w:t xml:space="preserve">    </w:t>
      </w:r>
      <w:r>
        <w:rPr>
          <w:rFonts w:hint="eastAsia" w:ascii="仿宋" w:hAnsi="仿宋" w:eastAsia="仿宋"/>
          <w:sz w:val="32"/>
          <w:szCs w:val="32"/>
        </w:rPr>
        <w:t>大赛组委会提供统一用</w:t>
      </w:r>
      <w:r>
        <w:rPr>
          <w:rFonts w:ascii="仿宋" w:hAnsi="仿宋" w:eastAsia="仿宋"/>
          <w:sz w:val="32"/>
          <w:szCs w:val="32"/>
        </w:rPr>
        <w:t>U盘1个</w:t>
      </w:r>
      <w:r>
        <w:rPr>
          <w:rFonts w:hint="eastAsia" w:ascii="仿宋" w:hAnsi="仿宋" w:eastAsia="仿宋"/>
          <w:sz w:val="32"/>
          <w:szCs w:val="32"/>
        </w:rPr>
        <w:t>，以下竞赛用工具和设备等由参赛队自备，并经竞赛组委会审查认定，进场时同时带入赛场。</w:t>
      </w:r>
      <w:r>
        <w:rPr>
          <w:rFonts w:ascii="仿宋" w:hAnsi="仿宋" w:eastAsia="仿宋"/>
          <w:sz w:val="32"/>
          <w:szCs w:val="32"/>
        </w:rPr>
        <w:cr/>
      </w:r>
      <w:r>
        <w:rPr>
          <w:rFonts w:hint="eastAsia" w:ascii="仿宋" w:hAnsi="仿宋" w:eastAsia="仿宋"/>
          <w:sz w:val="32"/>
          <w:szCs w:val="32"/>
        </w:rPr>
        <w:t xml:space="preserve">    (1)</w:t>
      </w:r>
      <w:r>
        <w:rPr>
          <w:rFonts w:ascii="仿宋" w:hAnsi="仿宋" w:eastAsia="仿宋"/>
          <w:sz w:val="32"/>
          <w:szCs w:val="32"/>
        </w:rPr>
        <w:t>常用电子制作工具配置有游标卡尺1把</w:t>
      </w:r>
      <w:r>
        <w:rPr>
          <w:rFonts w:hint="eastAsia" w:ascii="仿宋" w:hAnsi="仿宋" w:eastAsia="仿宋"/>
          <w:sz w:val="32"/>
          <w:szCs w:val="32"/>
        </w:rPr>
        <w:t>、</w:t>
      </w:r>
      <w:r>
        <w:rPr>
          <w:rFonts w:ascii="仿宋" w:hAnsi="仿宋" w:eastAsia="仿宋"/>
          <w:sz w:val="32"/>
          <w:szCs w:val="32"/>
        </w:rPr>
        <w:t>尖嘴钳、斜口钳各1把</w:t>
      </w:r>
      <w:r>
        <w:rPr>
          <w:rFonts w:hint="eastAsia" w:ascii="仿宋" w:hAnsi="仿宋" w:eastAsia="仿宋"/>
          <w:sz w:val="32"/>
          <w:szCs w:val="32"/>
        </w:rPr>
        <w:t>、</w:t>
      </w:r>
      <w:r>
        <w:rPr>
          <w:rFonts w:ascii="仿宋" w:hAnsi="仿宋" w:eastAsia="仿宋"/>
          <w:sz w:val="32"/>
          <w:szCs w:val="32"/>
        </w:rPr>
        <w:t>一</w:t>
      </w:r>
      <w:r>
        <w:rPr>
          <w:rFonts w:hint="eastAsia" w:ascii="仿宋" w:hAnsi="仿宋" w:eastAsia="仿宋"/>
          <w:sz w:val="32"/>
          <w:szCs w:val="32"/>
        </w:rPr>
        <w:t>字口、十字口螺丝刀各</w:t>
      </w:r>
      <w:r>
        <w:rPr>
          <w:rFonts w:ascii="仿宋" w:hAnsi="仿宋" w:eastAsia="仿宋"/>
          <w:sz w:val="32"/>
          <w:szCs w:val="32"/>
        </w:rPr>
        <w:t>1把</w:t>
      </w:r>
      <w:r>
        <w:rPr>
          <w:rFonts w:hint="eastAsia" w:ascii="仿宋" w:hAnsi="仿宋" w:eastAsia="仿宋"/>
          <w:sz w:val="32"/>
          <w:szCs w:val="32"/>
        </w:rPr>
        <w:t>、</w:t>
      </w:r>
      <w:r>
        <w:rPr>
          <w:rFonts w:ascii="仿宋" w:hAnsi="仿宋" w:eastAsia="仿宋"/>
          <w:sz w:val="32"/>
          <w:szCs w:val="32"/>
        </w:rPr>
        <w:t>镊子1把</w:t>
      </w:r>
      <w:r>
        <w:rPr>
          <w:rFonts w:hint="eastAsia" w:ascii="仿宋" w:hAnsi="仿宋" w:eastAsia="仿宋"/>
          <w:sz w:val="32"/>
          <w:szCs w:val="32"/>
        </w:rPr>
        <w:t>、</w:t>
      </w:r>
      <w:r>
        <w:rPr>
          <w:rFonts w:ascii="仿宋" w:hAnsi="仿宋" w:eastAsia="仿宋"/>
          <w:sz w:val="32"/>
          <w:szCs w:val="32"/>
        </w:rPr>
        <w:t>壁纸刀1把</w:t>
      </w:r>
      <w:r>
        <w:rPr>
          <w:rFonts w:hint="eastAsia" w:ascii="仿宋" w:hAnsi="仿宋" w:eastAsia="仿宋"/>
          <w:sz w:val="32"/>
          <w:szCs w:val="32"/>
        </w:rPr>
        <w:t>、</w:t>
      </w:r>
      <w:r>
        <w:rPr>
          <w:rFonts w:ascii="仿宋" w:hAnsi="仿宋" w:eastAsia="仿宋"/>
          <w:sz w:val="32"/>
          <w:szCs w:val="32"/>
        </w:rPr>
        <w:t>手动吸锡器1个</w:t>
      </w:r>
      <w:r>
        <w:rPr>
          <w:rFonts w:hint="eastAsia" w:ascii="仿宋" w:hAnsi="仿宋" w:eastAsia="仿宋"/>
          <w:sz w:val="32"/>
          <w:szCs w:val="32"/>
        </w:rPr>
        <w:t>、</w:t>
      </w:r>
      <w:r>
        <w:rPr>
          <w:rFonts w:ascii="仿宋" w:hAnsi="仿宋" w:eastAsia="仿宋"/>
          <w:sz w:val="32"/>
          <w:szCs w:val="32"/>
        </w:rPr>
        <w:t>配有烙铁</w:t>
      </w:r>
      <w:r>
        <w:rPr>
          <w:rFonts w:hint="eastAsia" w:ascii="仿宋" w:hAnsi="仿宋" w:eastAsia="仿宋"/>
          <w:sz w:val="32"/>
          <w:szCs w:val="32"/>
        </w:rPr>
        <w:t>架的电烙铁</w:t>
      </w:r>
      <w:r>
        <w:rPr>
          <w:rFonts w:ascii="仿宋" w:hAnsi="仿宋" w:eastAsia="仿宋"/>
          <w:sz w:val="32"/>
          <w:szCs w:val="32"/>
        </w:rPr>
        <w:t>2把</w:t>
      </w:r>
      <w:r>
        <w:rPr>
          <w:rFonts w:hint="eastAsia" w:ascii="仿宋" w:hAnsi="仿宋" w:eastAsia="仿宋"/>
          <w:sz w:val="32"/>
          <w:szCs w:val="32"/>
        </w:rPr>
        <w:t>、</w:t>
      </w:r>
      <w:r>
        <w:rPr>
          <w:rFonts w:ascii="仿宋" w:hAnsi="仿宋" w:eastAsia="仿宋"/>
          <w:sz w:val="32"/>
          <w:szCs w:val="32"/>
        </w:rPr>
        <w:t>不同烙铁头</w:t>
      </w:r>
      <w:r>
        <w:rPr>
          <w:rFonts w:hint="eastAsia" w:ascii="仿宋" w:hAnsi="仿宋" w:eastAsia="仿宋"/>
          <w:sz w:val="32"/>
          <w:szCs w:val="32"/>
        </w:rPr>
        <w:t>、</w:t>
      </w:r>
      <w:r>
        <w:rPr>
          <w:rFonts w:ascii="仿宋" w:hAnsi="仿宋" w:eastAsia="仿宋"/>
          <w:sz w:val="32"/>
          <w:szCs w:val="32"/>
        </w:rPr>
        <w:t>带有助焊剂的焊锡丝1卷</w:t>
      </w:r>
      <w:r>
        <w:rPr>
          <w:rFonts w:hint="eastAsia" w:ascii="仿宋" w:hAnsi="仿宋" w:eastAsia="仿宋"/>
          <w:sz w:val="32"/>
          <w:szCs w:val="32"/>
        </w:rPr>
        <w:t>、</w:t>
      </w:r>
      <w:r>
        <w:rPr>
          <w:rFonts w:ascii="仿宋" w:hAnsi="仿宋" w:eastAsia="仿宋"/>
          <w:sz w:val="32"/>
          <w:szCs w:val="32"/>
        </w:rPr>
        <w:t>以及多孔交流电源</w:t>
      </w:r>
      <w:r>
        <w:rPr>
          <w:rFonts w:hint="eastAsia" w:ascii="仿宋" w:hAnsi="仿宋" w:eastAsia="仿宋"/>
          <w:sz w:val="32"/>
          <w:szCs w:val="32"/>
        </w:rPr>
        <w:t>插座</w:t>
      </w:r>
      <w:r>
        <w:rPr>
          <w:rFonts w:ascii="仿宋" w:hAnsi="仿宋" w:eastAsia="仿宋"/>
          <w:sz w:val="32"/>
          <w:szCs w:val="32"/>
        </w:rPr>
        <w:t>1个。</w:t>
      </w:r>
      <w:r>
        <w:rPr>
          <w:rFonts w:ascii="仿宋" w:hAnsi="仿宋" w:eastAsia="仿宋"/>
          <w:sz w:val="32"/>
          <w:szCs w:val="32"/>
        </w:rPr>
        <w:cr/>
      </w:r>
      <w:r>
        <w:rPr>
          <w:rFonts w:hint="eastAsia" w:ascii="仿宋" w:hAnsi="仿宋" w:eastAsia="仿宋"/>
          <w:sz w:val="32"/>
          <w:szCs w:val="32"/>
        </w:rPr>
        <w:t xml:space="preserve">    (2)</w:t>
      </w:r>
      <w:r>
        <w:rPr>
          <w:rFonts w:ascii="仿宋" w:hAnsi="仿宋" w:eastAsia="仿宋"/>
          <w:sz w:val="32"/>
          <w:szCs w:val="32"/>
        </w:rPr>
        <w:t>数字万用表和指针万用表各1台。</w:t>
      </w:r>
      <w:r>
        <w:rPr>
          <w:rFonts w:ascii="仿宋" w:hAnsi="仿宋" w:eastAsia="仿宋"/>
          <w:sz w:val="32"/>
          <w:szCs w:val="32"/>
        </w:rPr>
        <w:cr/>
      </w:r>
      <w:r>
        <w:rPr>
          <w:rFonts w:hint="eastAsia" w:ascii="仿宋" w:hAnsi="仿宋" w:eastAsia="仿宋"/>
          <w:sz w:val="32"/>
          <w:szCs w:val="32"/>
        </w:rPr>
        <w:t xml:space="preserve">    (3)</w:t>
      </w:r>
      <w:r>
        <w:rPr>
          <w:rFonts w:ascii="仿宋" w:hAnsi="仿宋" w:eastAsia="仿宋"/>
          <w:sz w:val="32"/>
          <w:szCs w:val="32"/>
        </w:rPr>
        <w:t>笔记本电脑2台</w:t>
      </w:r>
      <w:r>
        <w:rPr>
          <w:rFonts w:hint="eastAsia" w:ascii="仿宋" w:hAnsi="仿宋" w:eastAsia="仿宋"/>
          <w:sz w:val="32"/>
          <w:szCs w:val="32"/>
        </w:rPr>
        <w:t>，</w:t>
      </w:r>
      <w:r>
        <w:rPr>
          <w:rFonts w:ascii="仿宋" w:hAnsi="仿宋" w:eastAsia="仿宋"/>
          <w:sz w:val="32"/>
          <w:szCs w:val="32"/>
        </w:rPr>
        <w:t>需预装Windows系统、Office文字表格处理软件、</w:t>
      </w:r>
      <w:r>
        <w:rPr>
          <w:rFonts w:hint="eastAsia" w:ascii="仿宋" w:hAnsi="仿宋" w:eastAsia="仿宋"/>
          <w:sz w:val="32"/>
          <w:szCs w:val="32"/>
        </w:rPr>
        <w:t>电子</w:t>
      </w:r>
      <w:r>
        <w:rPr>
          <w:rFonts w:ascii="仿宋" w:hAnsi="仿宋" w:eastAsia="仿宋"/>
          <w:sz w:val="32"/>
          <w:szCs w:val="32"/>
        </w:rPr>
        <w:t>CAD产品绘图软件</w:t>
      </w:r>
      <w:r>
        <w:rPr>
          <w:rFonts w:hint="eastAsia" w:ascii="仿宋" w:hAnsi="仿宋" w:eastAsia="仿宋"/>
          <w:sz w:val="32"/>
          <w:szCs w:val="32"/>
        </w:rPr>
        <w:t>、</w:t>
      </w:r>
      <w:r>
        <w:rPr>
          <w:rFonts w:ascii="仿宋" w:hAnsi="仿宋" w:eastAsia="仿宋"/>
          <w:sz w:val="32"/>
          <w:szCs w:val="32"/>
        </w:rPr>
        <w:t>AutoCAD 2011和Altium Designer 09、单片机C语</w:t>
      </w:r>
      <w:r>
        <w:rPr>
          <w:rFonts w:hint="eastAsia" w:ascii="仿宋" w:hAnsi="仿宋" w:eastAsia="仿宋"/>
          <w:sz w:val="32"/>
          <w:szCs w:val="32"/>
        </w:rPr>
        <w:t>言编程软件、</w:t>
      </w:r>
      <w:r>
        <w:rPr>
          <w:rFonts w:ascii="仿宋" w:hAnsi="仿宋" w:eastAsia="仿宋"/>
          <w:sz w:val="32"/>
          <w:szCs w:val="32"/>
        </w:rPr>
        <w:t>Keil和配有仿真器或下载器</w:t>
      </w:r>
      <w:r>
        <w:rPr>
          <w:rFonts w:hint="eastAsia" w:ascii="仿宋" w:hAnsi="仿宋" w:eastAsia="仿宋"/>
          <w:sz w:val="32"/>
          <w:szCs w:val="32"/>
        </w:rPr>
        <w:t>、</w:t>
      </w:r>
      <w:r>
        <w:rPr>
          <w:rFonts w:ascii="仿宋" w:hAnsi="仿宋" w:eastAsia="仿宋"/>
          <w:sz w:val="32"/>
          <w:szCs w:val="32"/>
        </w:rPr>
        <w:t>以供电子产品设计制作赛段竞赛</w:t>
      </w:r>
      <w:r>
        <w:rPr>
          <w:rFonts w:hint="eastAsia" w:ascii="仿宋" w:hAnsi="仿宋" w:eastAsia="仿宋"/>
          <w:sz w:val="32"/>
          <w:szCs w:val="32"/>
        </w:rPr>
        <w:t>用。注意：竞赛中不得更换笔记本电脑等竞赛工具。</w:t>
      </w:r>
      <w:r>
        <w:rPr>
          <w:rFonts w:ascii="仿宋" w:hAnsi="仿宋" w:eastAsia="仿宋"/>
          <w:sz w:val="32"/>
          <w:szCs w:val="32"/>
        </w:rPr>
        <w:cr/>
      </w:r>
      <w:r>
        <w:rPr>
          <w:rFonts w:hint="eastAsia" w:ascii="仿宋" w:hAnsi="仿宋" w:eastAsia="仿宋"/>
          <w:sz w:val="32"/>
          <w:szCs w:val="32"/>
        </w:rPr>
        <w:t xml:space="preserve">    (4)</w:t>
      </w:r>
      <w:r>
        <w:rPr>
          <w:rFonts w:ascii="仿宋" w:hAnsi="仿宋" w:eastAsia="仿宋"/>
          <w:sz w:val="32"/>
          <w:szCs w:val="32"/>
        </w:rPr>
        <w:t>电子元器件</w:t>
      </w:r>
      <w:r>
        <w:rPr>
          <w:rFonts w:ascii="仿宋" w:hAnsi="仿宋" w:eastAsia="仿宋"/>
          <w:sz w:val="32"/>
          <w:szCs w:val="32"/>
        </w:rPr>
        <w:cr/>
      </w:r>
      <w:r>
        <w:rPr>
          <w:rFonts w:hint="eastAsia" w:ascii="仿宋" w:hAnsi="仿宋" w:eastAsia="仿宋"/>
          <w:sz w:val="32"/>
          <w:szCs w:val="32"/>
        </w:rPr>
        <w:t xml:space="preserve">    根据竞赛题目，配置统一电子元器件套件，自带元器件视为产品无效。主要材料如下：</w:t>
      </w:r>
    </w:p>
    <w:p>
      <w:pPr>
        <w:pStyle w:val="7"/>
        <w:numPr>
          <w:ilvl w:val="0"/>
          <w:numId w:val="2"/>
        </w:numPr>
        <w:spacing w:line="600" w:lineRule="exact"/>
        <w:ind w:firstLineChars="0"/>
        <w:rPr>
          <w:rFonts w:ascii="仿宋" w:hAnsi="仿宋" w:eastAsia="仿宋"/>
          <w:sz w:val="32"/>
          <w:szCs w:val="32"/>
        </w:rPr>
      </w:pPr>
      <w:r>
        <w:rPr>
          <w:rFonts w:ascii="仿宋" w:hAnsi="仿宋" w:eastAsia="仿宋"/>
          <w:sz w:val="32"/>
          <w:szCs w:val="32"/>
        </w:rPr>
        <w:t>STC89C52单片机双列直插式封装。</w:t>
      </w:r>
    </w:p>
    <w:p>
      <w:pPr>
        <w:pStyle w:val="7"/>
        <w:numPr>
          <w:ilvl w:val="0"/>
          <w:numId w:val="2"/>
        </w:numPr>
        <w:spacing w:line="600" w:lineRule="exact"/>
        <w:ind w:firstLineChars="0"/>
        <w:rPr>
          <w:rFonts w:ascii="仿宋" w:hAnsi="仿宋" w:eastAsia="仿宋"/>
          <w:sz w:val="32"/>
          <w:szCs w:val="32"/>
        </w:rPr>
      </w:pPr>
      <w:r>
        <w:rPr>
          <w:rFonts w:ascii="仿宋" w:hAnsi="仿宋" w:eastAsia="仿宋"/>
          <w:sz w:val="32"/>
          <w:szCs w:val="32"/>
        </w:rPr>
        <w:t>LED显示器。</w:t>
      </w:r>
    </w:p>
    <w:p>
      <w:pPr>
        <w:pStyle w:val="7"/>
        <w:numPr>
          <w:ilvl w:val="0"/>
          <w:numId w:val="2"/>
        </w:numPr>
        <w:spacing w:line="600" w:lineRule="exact"/>
        <w:ind w:firstLineChars="0"/>
        <w:rPr>
          <w:rFonts w:ascii="仿宋" w:hAnsi="仿宋" w:eastAsia="仿宋"/>
          <w:sz w:val="32"/>
          <w:szCs w:val="32"/>
        </w:rPr>
      </w:pPr>
      <w:r>
        <w:rPr>
          <w:rFonts w:ascii="仿宋" w:hAnsi="仿宋" w:eastAsia="仿宋"/>
          <w:sz w:val="32"/>
          <w:szCs w:val="32"/>
        </w:rPr>
        <w:t>部分0.25W/E24系列电阻器。</w:t>
      </w:r>
    </w:p>
    <w:p>
      <w:pPr>
        <w:pStyle w:val="7"/>
        <w:numPr>
          <w:ilvl w:val="0"/>
          <w:numId w:val="2"/>
        </w:numPr>
        <w:spacing w:line="600" w:lineRule="exact"/>
        <w:ind w:firstLineChars="0"/>
        <w:rPr>
          <w:rFonts w:ascii="仿宋" w:hAnsi="仿宋" w:eastAsia="仿宋"/>
          <w:sz w:val="32"/>
          <w:szCs w:val="32"/>
        </w:rPr>
      </w:pPr>
      <w:r>
        <w:rPr>
          <w:rFonts w:ascii="仿宋" w:hAnsi="仿宋" w:eastAsia="仿宋"/>
          <w:sz w:val="32"/>
          <w:szCs w:val="32"/>
        </w:rPr>
        <w:t>部分E6系列电容器和电解电容器。</w:t>
      </w:r>
    </w:p>
    <w:p>
      <w:pPr>
        <w:pStyle w:val="7"/>
        <w:numPr>
          <w:ilvl w:val="0"/>
          <w:numId w:val="2"/>
        </w:numPr>
        <w:spacing w:line="600" w:lineRule="exact"/>
        <w:ind w:firstLineChars="0"/>
        <w:rPr>
          <w:rFonts w:ascii="仿宋" w:hAnsi="仿宋" w:eastAsia="仿宋"/>
          <w:sz w:val="32"/>
          <w:szCs w:val="32"/>
        </w:rPr>
      </w:pPr>
      <w:r>
        <w:rPr>
          <w:rFonts w:ascii="仿宋" w:hAnsi="仿宋" w:eastAsia="仿宋"/>
          <w:sz w:val="32"/>
          <w:szCs w:val="32"/>
        </w:rPr>
        <w:t>部分常用三极管、二极管、运放和稳压器件。</w:t>
      </w:r>
    </w:p>
    <w:p>
      <w:pPr>
        <w:pStyle w:val="7"/>
        <w:numPr>
          <w:ilvl w:val="0"/>
          <w:numId w:val="2"/>
        </w:numPr>
        <w:spacing w:line="600" w:lineRule="exact"/>
        <w:ind w:firstLineChars="0"/>
        <w:rPr>
          <w:rFonts w:ascii="仿宋" w:hAnsi="仿宋" w:eastAsia="仿宋"/>
          <w:sz w:val="32"/>
          <w:szCs w:val="32"/>
        </w:rPr>
      </w:pPr>
      <w:r>
        <w:rPr>
          <w:rFonts w:ascii="仿宋" w:hAnsi="仿宋" w:eastAsia="仿宋"/>
          <w:sz w:val="32"/>
          <w:szCs w:val="32"/>
        </w:rPr>
        <w:t>万能板和其他材料。</w:t>
      </w:r>
      <w:r>
        <w:rPr>
          <w:rFonts w:ascii="仿宋" w:hAnsi="仿宋" w:eastAsia="仿宋"/>
          <w:sz w:val="32"/>
          <w:szCs w:val="32"/>
        </w:rPr>
        <w:cr/>
      </w:r>
      <w:r>
        <w:rPr>
          <w:rFonts w:hint="eastAsia" w:ascii="仿宋" w:hAnsi="仿宋" w:eastAsia="仿宋"/>
          <w:sz w:val="32"/>
          <w:szCs w:val="32"/>
        </w:rPr>
        <w:t xml:space="preserve">             </w:t>
      </w:r>
    </w:p>
    <w:p>
      <w:pPr>
        <w:pStyle w:val="7"/>
        <w:spacing w:line="600" w:lineRule="exact"/>
        <w:ind w:firstLine="0" w:firstLineChars="0"/>
        <w:rPr>
          <w:rFonts w:ascii="仿宋" w:hAnsi="仿宋" w:eastAsia="仿宋"/>
          <w:sz w:val="32"/>
          <w:szCs w:val="32"/>
        </w:rPr>
      </w:pPr>
      <w:bookmarkStart w:id="0" w:name="_GoBack"/>
      <w:bookmarkEnd w:id="0"/>
    </w:p>
    <w:p>
      <w:pPr>
        <w:widowControl/>
        <w:spacing w:line="600" w:lineRule="exact"/>
        <w:rPr>
          <w:rFonts w:ascii="仿宋" w:hAnsi="仿宋" w:eastAsia="仿宋"/>
          <w:sz w:val="32"/>
          <w:szCs w:val="32"/>
        </w:rPr>
      </w:pPr>
    </w:p>
    <w:p>
      <w:pPr>
        <w:widowControl/>
        <w:spacing w:line="600" w:lineRule="exact"/>
        <w:rPr>
          <w:rFonts w:ascii="仿宋" w:hAnsi="仿宋" w:eastAsia="仿宋"/>
          <w:sz w:val="32"/>
          <w:szCs w:val="32"/>
        </w:rPr>
      </w:pPr>
    </w:p>
    <w:p>
      <w:pPr>
        <w:widowControl/>
        <w:spacing w:line="600" w:lineRule="exact"/>
        <w:rPr>
          <w:rFonts w:ascii="仿宋" w:hAnsi="仿宋" w:eastAsia="仿宋"/>
          <w:sz w:val="32"/>
          <w:szCs w:val="32"/>
        </w:rPr>
      </w:pPr>
    </w:p>
    <w:p>
      <w:pPr>
        <w:widowControl/>
        <w:spacing w:line="600" w:lineRule="exact"/>
        <w:rPr>
          <w:rFonts w:ascii="仿宋" w:hAnsi="仿宋" w:eastAsia="仿宋"/>
          <w:sz w:val="32"/>
          <w:szCs w:val="32"/>
        </w:rPr>
      </w:pPr>
    </w:p>
    <w:p>
      <w:pPr>
        <w:spacing w:line="600" w:lineRule="exact"/>
        <w:jc w:val="center"/>
        <w:rPr>
          <w:rFonts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rPr>
        <w:t>第</w:t>
      </w:r>
      <w:r>
        <w:rPr>
          <w:rFonts w:hint="eastAsia" w:ascii="方正小标宋简体" w:hAnsi="方正小标宋简体" w:eastAsia="方正小标宋简体" w:cs="方正小标宋简体"/>
          <w:bCs/>
          <w:sz w:val="44"/>
          <w:szCs w:val="44"/>
          <w:lang w:eastAsia="zh-CN"/>
        </w:rPr>
        <w:t>三</w:t>
      </w:r>
      <w:r>
        <w:rPr>
          <w:rFonts w:hint="eastAsia" w:ascii="方正小标宋简体" w:hAnsi="方正小标宋简体" w:eastAsia="方正小标宋简体" w:cs="方正小标宋简体"/>
          <w:bCs/>
          <w:sz w:val="44"/>
          <w:szCs w:val="44"/>
        </w:rPr>
        <w:t>届郑州地方高校职业技能竞赛</w:t>
      </w:r>
    </w:p>
    <w:p>
      <w:pPr>
        <w:spacing w:line="600" w:lineRule="exact"/>
        <w:jc w:val="center"/>
        <w:rPr>
          <w:rFonts w:ascii="方正小标宋简体" w:hAnsi="方正小标宋简体" w:eastAsia="方正小标宋简体" w:cs="方正小标宋简体"/>
          <w:bCs/>
          <w:sz w:val="32"/>
          <w:szCs w:val="32"/>
        </w:rPr>
      </w:pPr>
      <w:r>
        <w:rPr>
          <w:rFonts w:hint="eastAsia" w:ascii="方正小标宋简体" w:hAnsi="方正小标宋简体" w:eastAsia="方正小标宋简体" w:cs="方正小标宋简体"/>
          <w:bCs/>
          <w:sz w:val="44"/>
          <w:szCs w:val="44"/>
        </w:rPr>
        <w:t>“电子产品设计与制作”竞赛须知</w:t>
      </w:r>
    </w:p>
    <w:p>
      <w:pPr>
        <w:spacing w:line="600" w:lineRule="exact"/>
        <w:rPr>
          <w:rFonts w:ascii="仿宋" w:hAnsi="仿宋" w:eastAsia="仿宋"/>
          <w:b/>
          <w:sz w:val="32"/>
          <w:szCs w:val="32"/>
        </w:rPr>
      </w:pPr>
    </w:p>
    <w:p>
      <w:pPr>
        <w:spacing w:line="600" w:lineRule="exact"/>
        <w:rPr>
          <w:rFonts w:ascii="仿宋" w:hAnsi="仿宋" w:eastAsia="仿宋"/>
          <w:sz w:val="32"/>
          <w:szCs w:val="32"/>
        </w:rPr>
      </w:pPr>
      <w:r>
        <w:rPr>
          <w:rFonts w:hint="eastAsia" w:ascii="黑体" w:hAnsi="黑体" w:eastAsia="黑体"/>
          <w:bCs/>
          <w:sz w:val="32"/>
          <w:szCs w:val="32"/>
        </w:rPr>
        <w:t xml:space="preserve">    一、参赛队须知</w:t>
      </w:r>
      <w:r>
        <w:rPr>
          <w:rFonts w:hint="eastAsia" w:ascii="黑体" w:hAnsi="黑体" w:eastAsia="黑体"/>
          <w:bCs/>
          <w:sz w:val="32"/>
          <w:szCs w:val="32"/>
        </w:rPr>
        <w:cr/>
      </w:r>
      <w:r>
        <w:rPr>
          <w:rFonts w:hint="eastAsia" w:ascii="黑体" w:hAnsi="黑体" w:eastAsia="黑体"/>
          <w:bCs/>
          <w:sz w:val="32"/>
          <w:szCs w:val="32"/>
        </w:rPr>
        <w:t xml:space="preserve">    </w:t>
      </w:r>
      <w:r>
        <w:rPr>
          <w:rFonts w:ascii="仿宋" w:hAnsi="仿宋" w:eastAsia="仿宋"/>
          <w:sz w:val="32"/>
          <w:szCs w:val="32"/>
        </w:rPr>
        <w:t>1</w:t>
      </w:r>
      <w:r>
        <w:rPr>
          <w:rFonts w:hint="eastAsia" w:ascii="仿宋" w:hAnsi="仿宋" w:eastAsia="仿宋"/>
          <w:sz w:val="32"/>
          <w:szCs w:val="32"/>
        </w:rPr>
        <w:t>.</w:t>
      </w:r>
      <w:r>
        <w:rPr>
          <w:rFonts w:ascii="仿宋" w:hAnsi="仿宋" w:eastAsia="仿宋"/>
          <w:sz w:val="32"/>
          <w:szCs w:val="32"/>
        </w:rPr>
        <w:t>参赛队组成</w:t>
      </w:r>
      <w:r>
        <w:rPr>
          <w:rFonts w:hint="eastAsia" w:ascii="仿宋" w:hAnsi="仿宋" w:eastAsia="仿宋"/>
          <w:sz w:val="32"/>
          <w:szCs w:val="32"/>
        </w:rPr>
        <w:t>：</w:t>
      </w:r>
      <w:r>
        <w:rPr>
          <w:rFonts w:ascii="仿宋" w:hAnsi="仿宋" w:eastAsia="仿宋"/>
          <w:sz w:val="32"/>
          <w:szCs w:val="32"/>
        </w:rPr>
        <w:t>考虑到设备和场地有限</w:t>
      </w:r>
      <w:r>
        <w:rPr>
          <w:rFonts w:hint="eastAsia" w:ascii="仿宋" w:hAnsi="仿宋" w:eastAsia="仿宋"/>
          <w:sz w:val="32"/>
          <w:szCs w:val="32"/>
        </w:rPr>
        <w:t>，</w:t>
      </w:r>
      <w:r>
        <w:rPr>
          <w:rFonts w:ascii="仿宋" w:hAnsi="仿宋" w:eastAsia="仿宋"/>
          <w:sz w:val="32"/>
          <w:szCs w:val="32"/>
        </w:rPr>
        <w:t>同一院校最多允许组织2支参赛</w:t>
      </w:r>
      <w:r>
        <w:rPr>
          <w:rFonts w:hint="eastAsia" w:ascii="仿宋" w:hAnsi="仿宋" w:eastAsia="仿宋"/>
          <w:sz w:val="32"/>
          <w:szCs w:val="32"/>
        </w:rPr>
        <w:t>队每支参赛队由</w:t>
      </w:r>
      <w:r>
        <w:rPr>
          <w:rFonts w:ascii="仿宋" w:hAnsi="仿宋" w:eastAsia="仿宋"/>
          <w:sz w:val="32"/>
          <w:szCs w:val="32"/>
        </w:rPr>
        <w:t>3名2017年在籍高职学生组成</w:t>
      </w:r>
      <w:r>
        <w:rPr>
          <w:rFonts w:hint="eastAsia" w:ascii="仿宋" w:hAnsi="仿宋" w:eastAsia="仿宋"/>
          <w:sz w:val="32"/>
          <w:szCs w:val="32"/>
        </w:rPr>
        <w:t>，</w:t>
      </w:r>
      <w:r>
        <w:rPr>
          <w:rFonts w:ascii="仿宋" w:hAnsi="仿宋" w:eastAsia="仿宋"/>
          <w:sz w:val="32"/>
          <w:szCs w:val="32"/>
        </w:rPr>
        <w:t>性别和年级不限</w:t>
      </w:r>
      <w:r>
        <w:rPr>
          <w:rFonts w:hint="eastAsia" w:ascii="仿宋" w:hAnsi="仿宋" w:eastAsia="仿宋"/>
          <w:sz w:val="32"/>
          <w:szCs w:val="32"/>
        </w:rPr>
        <w:t>，</w:t>
      </w:r>
      <w:r>
        <w:rPr>
          <w:rFonts w:ascii="仿宋" w:hAnsi="仿宋" w:eastAsia="仿宋"/>
          <w:sz w:val="32"/>
          <w:szCs w:val="32"/>
        </w:rPr>
        <w:t>包括队长1名。</w:t>
      </w:r>
      <w:r>
        <w:rPr>
          <w:rFonts w:ascii="仿宋" w:hAnsi="仿宋" w:eastAsia="仿宋"/>
          <w:sz w:val="32"/>
          <w:szCs w:val="32"/>
        </w:rPr>
        <w:cr/>
      </w:r>
      <w:r>
        <w:rPr>
          <w:rFonts w:hint="eastAsia" w:ascii="仿宋" w:hAnsi="仿宋" w:eastAsia="仿宋"/>
          <w:sz w:val="32"/>
          <w:szCs w:val="32"/>
        </w:rPr>
        <w:t xml:space="preserve">    </w:t>
      </w:r>
      <w:r>
        <w:rPr>
          <w:rFonts w:ascii="仿宋" w:hAnsi="仿宋" w:eastAsia="仿宋"/>
          <w:sz w:val="32"/>
          <w:szCs w:val="32"/>
        </w:rPr>
        <w:t>2</w:t>
      </w:r>
      <w:r>
        <w:rPr>
          <w:rFonts w:hint="eastAsia" w:ascii="仿宋" w:hAnsi="仿宋" w:eastAsia="仿宋"/>
          <w:sz w:val="32"/>
          <w:szCs w:val="32"/>
        </w:rPr>
        <w:t>.</w:t>
      </w:r>
      <w:r>
        <w:rPr>
          <w:rFonts w:ascii="仿宋" w:hAnsi="仿宋" w:eastAsia="仿宋"/>
          <w:sz w:val="32"/>
          <w:szCs w:val="32"/>
        </w:rPr>
        <w:t>指导教师</w:t>
      </w:r>
      <w:r>
        <w:rPr>
          <w:rFonts w:hint="eastAsia" w:ascii="仿宋" w:hAnsi="仿宋" w:eastAsia="仿宋"/>
          <w:sz w:val="32"/>
          <w:szCs w:val="32"/>
        </w:rPr>
        <w:t>，</w:t>
      </w:r>
      <w:r>
        <w:rPr>
          <w:rFonts w:ascii="仿宋" w:hAnsi="仿宋" w:eastAsia="仿宋"/>
          <w:sz w:val="32"/>
          <w:szCs w:val="32"/>
        </w:rPr>
        <w:t>每个参赛队可配指导教师1</w:t>
      </w:r>
      <w:r>
        <w:rPr>
          <w:rFonts w:hint="eastAsia" w:ascii="仿宋" w:hAnsi="仿宋" w:eastAsia="仿宋"/>
          <w:sz w:val="32"/>
          <w:szCs w:val="32"/>
        </w:rPr>
        <w:t>-</w:t>
      </w:r>
      <w:r>
        <w:rPr>
          <w:rFonts w:ascii="仿宋" w:hAnsi="仿宋" w:eastAsia="仿宋"/>
          <w:sz w:val="32"/>
          <w:szCs w:val="32"/>
        </w:rPr>
        <w:t>2名。</w:t>
      </w:r>
      <w:r>
        <w:rPr>
          <w:rFonts w:ascii="仿宋" w:hAnsi="仿宋" w:eastAsia="仿宋"/>
          <w:sz w:val="32"/>
          <w:szCs w:val="32"/>
        </w:rPr>
        <w:cr/>
      </w:r>
      <w:r>
        <w:rPr>
          <w:rFonts w:hint="eastAsia" w:ascii="仿宋" w:hAnsi="仿宋" w:eastAsia="仿宋"/>
          <w:sz w:val="32"/>
          <w:szCs w:val="32"/>
        </w:rPr>
        <w:t xml:space="preserve">    </w:t>
      </w:r>
      <w:r>
        <w:rPr>
          <w:rFonts w:ascii="仿宋" w:hAnsi="仿宋" w:eastAsia="仿宋"/>
          <w:sz w:val="32"/>
          <w:szCs w:val="32"/>
        </w:rPr>
        <w:t>3</w:t>
      </w:r>
      <w:r>
        <w:rPr>
          <w:rFonts w:hint="eastAsia" w:ascii="仿宋" w:hAnsi="仿宋" w:eastAsia="仿宋"/>
          <w:sz w:val="32"/>
          <w:szCs w:val="32"/>
        </w:rPr>
        <w:t>.</w:t>
      </w:r>
      <w:r>
        <w:rPr>
          <w:rFonts w:ascii="仿宋" w:hAnsi="仿宋" w:eastAsia="仿宋"/>
          <w:sz w:val="32"/>
          <w:szCs w:val="32"/>
        </w:rPr>
        <w:t>参赛选手在报名获得确认后不再更换。竞赛开始后参赛队不得更换</w:t>
      </w:r>
      <w:r>
        <w:rPr>
          <w:rFonts w:hint="eastAsia" w:ascii="仿宋" w:hAnsi="仿宋" w:eastAsia="仿宋"/>
          <w:sz w:val="32"/>
          <w:szCs w:val="32"/>
        </w:rPr>
        <w:t>参赛选手允许队员缺席比赛。</w:t>
      </w:r>
      <w:r>
        <w:rPr>
          <w:rFonts w:ascii="仿宋" w:hAnsi="仿宋" w:eastAsia="仿宋"/>
          <w:sz w:val="32"/>
          <w:szCs w:val="32"/>
        </w:rPr>
        <w:cr/>
      </w:r>
      <w:r>
        <w:rPr>
          <w:rFonts w:hint="eastAsia" w:ascii="仿宋" w:hAnsi="仿宋" w:eastAsia="仿宋"/>
          <w:sz w:val="32"/>
          <w:szCs w:val="32"/>
        </w:rPr>
        <w:t xml:space="preserve">    </w:t>
      </w:r>
      <w:r>
        <w:rPr>
          <w:rFonts w:ascii="仿宋" w:hAnsi="仿宋" w:eastAsia="仿宋"/>
          <w:sz w:val="32"/>
          <w:szCs w:val="32"/>
        </w:rPr>
        <w:t>4.所有参赛选手在比赛期间必须由各参赛院校为参赛选手购买意外伤害保</w:t>
      </w:r>
      <w:r>
        <w:rPr>
          <w:rFonts w:hint="eastAsia" w:ascii="仿宋" w:hAnsi="仿宋" w:eastAsia="仿宋"/>
          <w:sz w:val="32"/>
          <w:szCs w:val="32"/>
        </w:rPr>
        <w:t>险报到时查验原件或复印件，如未买禁止参赛。</w:t>
      </w:r>
    </w:p>
    <w:p>
      <w:pPr>
        <w:spacing w:line="600" w:lineRule="exact"/>
        <w:rPr>
          <w:rFonts w:ascii="仿宋" w:hAnsi="仿宋" w:eastAsia="仿宋"/>
          <w:sz w:val="32"/>
          <w:szCs w:val="32"/>
        </w:rPr>
      </w:pPr>
      <w:r>
        <w:rPr>
          <w:rFonts w:hint="eastAsia" w:ascii="仿宋" w:hAnsi="仿宋" w:eastAsia="仿宋"/>
          <w:b/>
          <w:sz w:val="32"/>
          <w:szCs w:val="32"/>
        </w:rPr>
        <w:t xml:space="preserve">    </w:t>
      </w:r>
      <w:r>
        <w:rPr>
          <w:rFonts w:hint="eastAsia" w:ascii="黑体" w:hAnsi="黑体" w:eastAsia="黑体"/>
          <w:bCs/>
          <w:sz w:val="32"/>
          <w:szCs w:val="32"/>
        </w:rPr>
        <w:t xml:space="preserve">二、竞赛选手须知 </w:t>
      </w:r>
      <w:r>
        <w:rPr>
          <w:rFonts w:ascii="仿宋" w:hAnsi="仿宋" w:eastAsia="仿宋"/>
          <w:b/>
          <w:sz w:val="32"/>
          <w:szCs w:val="32"/>
        </w:rPr>
        <w:cr/>
      </w:r>
      <w:r>
        <w:rPr>
          <w:rFonts w:hint="eastAsia" w:ascii="仿宋" w:hAnsi="仿宋" w:eastAsia="仿宋"/>
          <w:b/>
          <w:sz w:val="32"/>
          <w:szCs w:val="32"/>
        </w:rPr>
        <w:t xml:space="preserve">    </w:t>
      </w:r>
      <w:r>
        <w:rPr>
          <w:rFonts w:ascii="仿宋" w:hAnsi="仿宋" w:eastAsia="仿宋"/>
          <w:sz w:val="32"/>
          <w:szCs w:val="32"/>
        </w:rPr>
        <w:t>1</w:t>
      </w:r>
      <w:r>
        <w:rPr>
          <w:rFonts w:hint="eastAsia" w:ascii="仿宋" w:hAnsi="仿宋" w:eastAsia="仿宋"/>
          <w:sz w:val="32"/>
          <w:szCs w:val="32"/>
        </w:rPr>
        <w:t>.</w:t>
      </w:r>
      <w:r>
        <w:rPr>
          <w:rFonts w:ascii="仿宋" w:hAnsi="仿宋" w:eastAsia="仿宋"/>
          <w:sz w:val="32"/>
          <w:szCs w:val="32"/>
        </w:rPr>
        <w:t>竞赛选手严格遵守赛场规章、操作规程和工艺准则</w:t>
      </w:r>
      <w:r>
        <w:rPr>
          <w:rFonts w:hint="eastAsia" w:ascii="仿宋" w:hAnsi="仿宋" w:eastAsia="仿宋"/>
          <w:sz w:val="32"/>
          <w:szCs w:val="32"/>
        </w:rPr>
        <w:t>，</w:t>
      </w:r>
      <w:r>
        <w:rPr>
          <w:rFonts w:ascii="仿宋" w:hAnsi="仿宋" w:eastAsia="仿宋"/>
          <w:sz w:val="32"/>
          <w:szCs w:val="32"/>
        </w:rPr>
        <w:t>保证人身及设备安</w:t>
      </w:r>
      <w:r>
        <w:rPr>
          <w:rFonts w:hint="eastAsia" w:ascii="仿宋" w:hAnsi="仿宋" w:eastAsia="仿宋"/>
          <w:sz w:val="32"/>
          <w:szCs w:val="32"/>
        </w:rPr>
        <w:t>全接受裁判员的监督和警示，文明竞赛。</w:t>
      </w:r>
      <w:r>
        <w:rPr>
          <w:rFonts w:ascii="仿宋" w:hAnsi="仿宋" w:eastAsia="仿宋"/>
          <w:sz w:val="32"/>
          <w:szCs w:val="32"/>
        </w:rPr>
        <w:cr/>
      </w:r>
      <w:r>
        <w:rPr>
          <w:rFonts w:hint="eastAsia" w:ascii="仿宋" w:hAnsi="仿宋" w:eastAsia="仿宋"/>
          <w:sz w:val="32"/>
          <w:szCs w:val="32"/>
        </w:rPr>
        <w:t xml:space="preserve">    </w:t>
      </w:r>
      <w:r>
        <w:rPr>
          <w:rFonts w:ascii="仿宋" w:hAnsi="仿宋" w:eastAsia="仿宋"/>
          <w:sz w:val="32"/>
          <w:szCs w:val="32"/>
        </w:rPr>
        <w:t>2</w:t>
      </w:r>
      <w:r>
        <w:rPr>
          <w:rFonts w:hint="eastAsia" w:ascii="仿宋" w:hAnsi="仿宋" w:eastAsia="仿宋"/>
          <w:sz w:val="32"/>
          <w:szCs w:val="32"/>
        </w:rPr>
        <w:t>.</w:t>
      </w:r>
      <w:r>
        <w:rPr>
          <w:rFonts w:ascii="仿宋" w:hAnsi="仿宋" w:eastAsia="仿宋"/>
          <w:sz w:val="32"/>
          <w:szCs w:val="32"/>
        </w:rPr>
        <w:t>选手凭证进入赛场</w:t>
      </w:r>
      <w:r>
        <w:rPr>
          <w:rFonts w:hint="eastAsia" w:ascii="仿宋" w:hAnsi="仿宋" w:eastAsia="仿宋"/>
          <w:sz w:val="32"/>
          <w:szCs w:val="32"/>
        </w:rPr>
        <w:t>，</w:t>
      </w:r>
      <w:r>
        <w:rPr>
          <w:rFonts w:ascii="仿宋" w:hAnsi="仿宋" w:eastAsia="仿宋"/>
          <w:sz w:val="32"/>
          <w:szCs w:val="32"/>
        </w:rPr>
        <w:t>在赛场内操作期间应当始终佩带参赛凭证以备检查。</w:t>
      </w:r>
      <w:r>
        <w:rPr>
          <w:rFonts w:ascii="仿宋" w:hAnsi="仿宋" w:eastAsia="仿宋"/>
          <w:sz w:val="32"/>
          <w:szCs w:val="32"/>
        </w:rPr>
        <w:cr/>
      </w:r>
      <w:r>
        <w:rPr>
          <w:rFonts w:hint="eastAsia" w:ascii="仿宋" w:hAnsi="仿宋" w:eastAsia="仿宋"/>
          <w:sz w:val="32"/>
          <w:szCs w:val="32"/>
        </w:rPr>
        <w:t xml:space="preserve">    </w:t>
      </w:r>
      <w:r>
        <w:rPr>
          <w:rFonts w:ascii="仿宋" w:hAnsi="仿宋" w:eastAsia="仿宋"/>
          <w:sz w:val="32"/>
          <w:szCs w:val="32"/>
        </w:rPr>
        <w:t>3</w:t>
      </w:r>
      <w:r>
        <w:rPr>
          <w:rFonts w:hint="eastAsia" w:ascii="仿宋" w:hAnsi="仿宋" w:eastAsia="仿宋"/>
          <w:sz w:val="32"/>
          <w:szCs w:val="32"/>
        </w:rPr>
        <w:t>.</w:t>
      </w:r>
      <w:r>
        <w:rPr>
          <w:rFonts w:ascii="仿宋" w:hAnsi="仿宋" w:eastAsia="仿宋"/>
          <w:sz w:val="32"/>
          <w:szCs w:val="32"/>
        </w:rPr>
        <w:t>参赛选手进入赛场</w:t>
      </w:r>
      <w:r>
        <w:rPr>
          <w:rFonts w:hint="eastAsia" w:ascii="仿宋" w:hAnsi="仿宋" w:eastAsia="仿宋"/>
          <w:sz w:val="32"/>
          <w:szCs w:val="32"/>
        </w:rPr>
        <w:t>，</w:t>
      </w:r>
      <w:r>
        <w:rPr>
          <w:rFonts w:ascii="仿宋" w:hAnsi="仿宋" w:eastAsia="仿宋"/>
          <w:sz w:val="32"/>
          <w:szCs w:val="32"/>
        </w:rPr>
        <w:t>不允许携带任何书籍和其他纸质资料</w:t>
      </w:r>
      <w:r>
        <w:rPr>
          <w:rFonts w:hint="eastAsia" w:ascii="仿宋" w:hAnsi="仿宋" w:eastAsia="仿宋"/>
          <w:sz w:val="32"/>
          <w:szCs w:val="32"/>
        </w:rPr>
        <w:t>，</w:t>
      </w:r>
      <w:r>
        <w:rPr>
          <w:rFonts w:ascii="仿宋" w:hAnsi="仿宋" w:eastAsia="仿宋"/>
          <w:sz w:val="32"/>
          <w:szCs w:val="32"/>
        </w:rPr>
        <w:t>不许携带通</w:t>
      </w:r>
      <w:r>
        <w:rPr>
          <w:rFonts w:hint="eastAsia" w:ascii="仿宋" w:hAnsi="仿宋" w:eastAsia="仿宋"/>
          <w:sz w:val="32"/>
          <w:szCs w:val="32"/>
        </w:rPr>
        <w:t>讯工具和其他存储设备，如</w:t>
      </w:r>
      <w:r>
        <w:rPr>
          <w:rFonts w:ascii="仿宋" w:hAnsi="仿宋" w:eastAsia="仿宋"/>
          <w:sz w:val="32"/>
          <w:szCs w:val="32"/>
        </w:rPr>
        <w:t>U盘和移动硬盘。选手的自备笔记本不得上网</w:t>
      </w:r>
      <w:r>
        <w:rPr>
          <w:rFonts w:hint="eastAsia" w:ascii="仿宋" w:hAnsi="仿宋" w:eastAsia="仿宋"/>
          <w:sz w:val="32"/>
          <w:szCs w:val="32"/>
        </w:rPr>
        <w:t>，</w:t>
      </w:r>
      <w:r>
        <w:rPr>
          <w:rFonts w:ascii="仿宋" w:hAnsi="仿宋" w:eastAsia="仿宋"/>
          <w:sz w:val="32"/>
          <w:szCs w:val="32"/>
        </w:rPr>
        <w:t>选</w:t>
      </w:r>
      <w:r>
        <w:rPr>
          <w:rFonts w:hint="eastAsia" w:ascii="仿宋" w:hAnsi="仿宋" w:eastAsia="仿宋"/>
          <w:sz w:val="32"/>
          <w:szCs w:val="32"/>
        </w:rPr>
        <w:t>手在竞赛期间不得复制任何文件。</w:t>
      </w:r>
      <w:r>
        <w:rPr>
          <w:rFonts w:ascii="仿宋" w:hAnsi="仿宋" w:eastAsia="仿宋"/>
          <w:sz w:val="32"/>
          <w:szCs w:val="32"/>
        </w:rPr>
        <w:cr/>
      </w:r>
      <w:r>
        <w:rPr>
          <w:rFonts w:hint="eastAsia" w:ascii="仿宋" w:hAnsi="仿宋" w:eastAsia="仿宋"/>
          <w:sz w:val="32"/>
          <w:szCs w:val="32"/>
        </w:rPr>
        <w:t xml:space="preserve">    </w:t>
      </w:r>
      <w:r>
        <w:rPr>
          <w:rFonts w:ascii="仿宋" w:hAnsi="仿宋" w:eastAsia="仿宋"/>
          <w:sz w:val="32"/>
          <w:szCs w:val="32"/>
        </w:rPr>
        <w:t>4</w:t>
      </w:r>
      <w:r>
        <w:rPr>
          <w:rFonts w:hint="eastAsia" w:ascii="仿宋" w:hAnsi="仿宋" w:eastAsia="仿宋"/>
          <w:sz w:val="32"/>
          <w:szCs w:val="32"/>
        </w:rPr>
        <w:t>.</w:t>
      </w:r>
      <w:r>
        <w:rPr>
          <w:rFonts w:ascii="仿宋" w:hAnsi="仿宋" w:eastAsia="仿宋"/>
          <w:sz w:val="32"/>
          <w:szCs w:val="32"/>
        </w:rPr>
        <w:t>各参赛队应在竞赛开始前一天规定的时间段进入赛场熟悉环境</w:t>
      </w:r>
      <w:r>
        <w:rPr>
          <w:rFonts w:hint="eastAsia" w:ascii="仿宋" w:hAnsi="仿宋" w:eastAsia="仿宋"/>
          <w:sz w:val="32"/>
          <w:szCs w:val="32"/>
        </w:rPr>
        <w:t>，</w:t>
      </w:r>
      <w:r>
        <w:rPr>
          <w:rFonts w:ascii="仿宋" w:hAnsi="仿宋" w:eastAsia="仿宋"/>
          <w:sz w:val="32"/>
          <w:szCs w:val="32"/>
        </w:rPr>
        <w:t>入场后</w:t>
      </w:r>
      <w:r>
        <w:rPr>
          <w:rFonts w:hint="eastAsia" w:ascii="仿宋" w:hAnsi="仿宋" w:eastAsia="仿宋"/>
          <w:sz w:val="32"/>
          <w:szCs w:val="32"/>
        </w:rPr>
        <w:t>和离开时， 赛场工作人员与参赛选手共同确认操作条件及设备状况，参赛队员必须确认材料、工具和仪器连接线等是否完好无缺。</w:t>
      </w:r>
    </w:p>
    <w:p>
      <w:pPr>
        <w:spacing w:line="600" w:lineRule="exact"/>
        <w:rPr>
          <w:rFonts w:ascii="仿宋" w:hAnsi="仿宋" w:eastAsia="仿宋"/>
          <w:sz w:val="32"/>
          <w:szCs w:val="32"/>
        </w:rPr>
      </w:pPr>
      <w:r>
        <w:rPr>
          <w:rFonts w:hint="eastAsia" w:ascii="仿宋" w:hAnsi="仿宋" w:eastAsia="仿宋"/>
          <w:sz w:val="32"/>
          <w:szCs w:val="32"/>
        </w:rPr>
        <w:t xml:space="preserve">    </w:t>
      </w:r>
      <w:r>
        <w:rPr>
          <w:rFonts w:ascii="仿宋" w:hAnsi="仿宋" w:eastAsia="仿宋"/>
          <w:sz w:val="32"/>
          <w:szCs w:val="32"/>
        </w:rPr>
        <w:t>5</w:t>
      </w:r>
      <w:r>
        <w:rPr>
          <w:rFonts w:hint="eastAsia" w:ascii="仿宋" w:hAnsi="仿宋" w:eastAsia="仿宋"/>
          <w:sz w:val="32"/>
          <w:szCs w:val="32"/>
        </w:rPr>
        <w:t>.</w:t>
      </w:r>
      <w:r>
        <w:rPr>
          <w:rFonts w:ascii="仿宋" w:hAnsi="仿宋" w:eastAsia="仿宋"/>
          <w:sz w:val="32"/>
          <w:szCs w:val="32"/>
        </w:rPr>
        <w:t>竞赛时在收到开赛信号前不得启动操作</w:t>
      </w:r>
      <w:r>
        <w:rPr>
          <w:rFonts w:hint="eastAsia" w:ascii="仿宋" w:hAnsi="仿宋" w:eastAsia="仿宋"/>
          <w:sz w:val="32"/>
          <w:szCs w:val="32"/>
        </w:rPr>
        <w:t>，</w:t>
      </w:r>
      <w:r>
        <w:rPr>
          <w:rFonts w:ascii="仿宋" w:hAnsi="仿宋" w:eastAsia="仿宋"/>
          <w:sz w:val="32"/>
          <w:szCs w:val="32"/>
        </w:rPr>
        <w:t>各参赛队自行决定分工、工</w:t>
      </w:r>
      <w:r>
        <w:rPr>
          <w:rFonts w:hint="eastAsia" w:ascii="仿宋" w:hAnsi="仿宋" w:eastAsia="仿宋"/>
          <w:sz w:val="32"/>
          <w:szCs w:val="32"/>
        </w:rPr>
        <w:t>作程序和时间安排，在指定赛位上完成竞赛项目，严禁作弊行为。</w:t>
      </w:r>
      <w:r>
        <w:rPr>
          <w:rFonts w:ascii="仿宋" w:hAnsi="仿宋" w:eastAsia="仿宋"/>
          <w:sz w:val="32"/>
          <w:szCs w:val="32"/>
        </w:rPr>
        <w:cr/>
      </w:r>
      <w:r>
        <w:rPr>
          <w:rFonts w:hint="eastAsia" w:ascii="仿宋" w:hAnsi="仿宋" w:eastAsia="仿宋"/>
          <w:sz w:val="32"/>
          <w:szCs w:val="32"/>
        </w:rPr>
        <w:t xml:space="preserve">    </w:t>
      </w:r>
      <w:r>
        <w:rPr>
          <w:rFonts w:ascii="仿宋" w:hAnsi="仿宋" w:eastAsia="仿宋"/>
          <w:sz w:val="32"/>
          <w:szCs w:val="32"/>
        </w:rPr>
        <w:t>6</w:t>
      </w:r>
      <w:r>
        <w:rPr>
          <w:rFonts w:hint="eastAsia" w:ascii="仿宋" w:hAnsi="仿宋" w:eastAsia="仿宋"/>
          <w:sz w:val="32"/>
          <w:szCs w:val="32"/>
        </w:rPr>
        <w:t>.</w:t>
      </w:r>
      <w:r>
        <w:rPr>
          <w:rFonts w:ascii="仿宋" w:hAnsi="仿宋" w:eastAsia="仿宋"/>
          <w:sz w:val="32"/>
          <w:szCs w:val="32"/>
        </w:rPr>
        <w:t>竞赛过程中因严重操作失误或安全事故不能进行比赛的</w:t>
      </w:r>
      <w:r>
        <w:rPr>
          <w:rFonts w:hint="eastAsia" w:ascii="仿宋" w:hAnsi="仿宋" w:eastAsia="仿宋"/>
          <w:sz w:val="32"/>
          <w:szCs w:val="32"/>
        </w:rPr>
        <w:t>，</w:t>
      </w:r>
      <w:r>
        <w:rPr>
          <w:rFonts w:ascii="仿宋" w:hAnsi="仿宋" w:eastAsia="仿宋"/>
          <w:sz w:val="32"/>
          <w:szCs w:val="32"/>
        </w:rPr>
        <w:t>例如因所设</w:t>
      </w:r>
      <w:r>
        <w:rPr>
          <w:rFonts w:hint="eastAsia" w:ascii="仿宋" w:hAnsi="仿宋" w:eastAsia="仿宋"/>
          <w:sz w:val="32"/>
          <w:szCs w:val="32"/>
        </w:rPr>
        <w:t>计的电路板发生短路导致赛场断电的、造成设备不能正常工作的，现场裁判员有权中止该队比赛。</w:t>
      </w:r>
      <w:r>
        <w:rPr>
          <w:rFonts w:ascii="仿宋" w:hAnsi="仿宋" w:eastAsia="仿宋"/>
          <w:sz w:val="32"/>
          <w:szCs w:val="32"/>
        </w:rPr>
        <w:cr/>
      </w:r>
      <w:r>
        <w:rPr>
          <w:rFonts w:hint="eastAsia" w:ascii="仿宋" w:hAnsi="仿宋" w:eastAsia="仿宋"/>
          <w:sz w:val="32"/>
          <w:szCs w:val="32"/>
        </w:rPr>
        <w:t xml:space="preserve">    </w:t>
      </w:r>
      <w:r>
        <w:rPr>
          <w:rFonts w:ascii="仿宋" w:hAnsi="仿宋" w:eastAsia="仿宋"/>
          <w:sz w:val="32"/>
          <w:szCs w:val="32"/>
        </w:rPr>
        <w:t>7</w:t>
      </w:r>
      <w:r>
        <w:rPr>
          <w:rFonts w:hint="eastAsia" w:ascii="仿宋" w:hAnsi="仿宋" w:eastAsia="仿宋"/>
          <w:sz w:val="32"/>
          <w:szCs w:val="32"/>
        </w:rPr>
        <w:t>.</w:t>
      </w:r>
      <w:r>
        <w:rPr>
          <w:rFonts w:ascii="仿宋" w:hAnsi="仿宋" w:eastAsia="仿宋"/>
          <w:sz w:val="32"/>
          <w:szCs w:val="32"/>
        </w:rPr>
        <w:t>在一天半的比赛期间选手第一天</w:t>
      </w:r>
      <w:r>
        <w:rPr>
          <w:rFonts w:hint="eastAsia" w:ascii="仿宋" w:hAnsi="仿宋" w:eastAsia="仿宋"/>
          <w:sz w:val="32"/>
          <w:szCs w:val="32"/>
        </w:rPr>
        <w:t>9</w:t>
      </w:r>
      <w:r>
        <w:rPr>
          <w:rFonts w:ascii="仿宋" w:hAnsi="仿宋" w:eastAsia="仿宋"/>
          <w:sz w:val="32"/>
          <w:szCs w:val="32"/>
        </w:rPr>
        <w:t>:00</w:t>
      </w:r>
      <w:r>
        <w:rPr>
          <w:rFonts w:hint="eastAsia" w:ascii="仿宋" w:hAnsi="仿宋" w:eastAsia="仿宋"/>
          <w:sz w:val="32"/>
          <w:szCs w:val="32"/>
        </w:rPr>
        <w:t>-</w:t>
      </w:r>
      <w:r>
        <w:rPr>
          <w:rFonts w:ascii="仿宋" w:hAnsi="仿宋" w:eastAsia="仿宋"/>
          <w:sz w:val="32"/>
          <w:szCs w:val="32"/>
        </w:rPr>
        <w:t>16:00连续工作</w:t>
      </w:r>
      <w:r>
        <w:rPr>
          <w:rFonts w:hint="eastAsia" w:ascii="仿宋" w:hAnsi="仿宋" w:eastAsia="仿宋"/>
          <w:sz w:val="32"/>
          <w:szCs w:val="32"/>
        </w:rPr>
        <w:t>，</w:t>
      </w:r>
      <w:r>
        <w:rPr>
          <w:rFonts w:ascii="仿宋" w:hAnsi="仿宋" w:eastAsia="仿宋"/>
          <w:sz w:val="32"/>
          <w:szCs w:val="32"/>
        </w:rPr>
        <w:t>食品和饮水</w:t>
      </w:r>
      <w:r>
        <w:rPr>
          <w:rFonts w:hint="eastAsia" w:ascii="仿宋" w:hAnsi="仿宋" w:eastAsia="仿宋"/>
          <w:sz w:val="32"/>
          <w:szCs w:val="32"/>
        </w:rPr>
        <w:t>等由参赛队自备并于赛前带入赛场。选手休息、饮食或如厕时间均计算在比赛时间内。</w:t>
      </w:r>
    </w:p>
    <w:p>
      <w:pPr>
        <w:spacing w:line="600" w:lineRule="exact"/>
        <w:rPr>
          <w:rFonts w:ascii="仿宋" w:hAnsi="仿宋" w:eastAsia="仿宋"/>
          <w:sz w:val="32"/>
          <w:szCs w:val="32"/>
        </w:rPr>
      </w:pPr>
      <w:r>
        <w:rPr>
          <w:rFonts w:hint="eastAsia" w:ascii="仿宋" w:hAnsi="仿宋" w:eastAsia="仿宋"/>
          <w:sz w:val="32"/>
          <w:szCs w:val="32"/>
        </w:rPr>
        <w:t xml:space="preserve">    </w:t>
      </w:r>
      <w:r>
        <w:rPr>
          <w:rFonts w:ascii="仿宋" w:hAnsi="仿宋" w:eastAsia="仿宋"/>
          <w:sz w:val="32"/>
          <w:szCs w:val="32"/>
        </w:rPr>
        <w:t>8</w:t>
      </w:r>
      <w:r>
        <w:rPr>
          <w:rFonts w:hint="eastAsia" w:ascii="仿宋" w:hAnsi="仿宋" w:eastAsia="仿宋"/>
          <w:sz w:val="32"/>
          <w:szCs w:val="32"/>
        </w:rPr>
        <w:t>.</w:t>
      </w:r>
      <w:r>
        <w:rPr>
          <w:rFonts w:ascii="仿宋" w:hAnsi="仿宋" w:eastAsia="仿宋"/>
          <w:sz w:val="32"/>
          <w:szCs w:val="32"/>
        </w:rPr>
        <w:t>凡在竞赛时间内提前离开的选手</w:t>
      </w:r>
      <w:r>
        <w:rPr>
          <w:rFonts w:hint="eastAsia" w:ascii="仿宋" w:hAnsi="仿宋" w:eastAsia="仿宋"/>
          <w:sz w:val="32"/>
          <w:szCs w:val="32"/>
        </w:rPr>
        <w:t>，</w:t>
      </w:r>
      <w:r>
        <w:rPr>
          <w:rFonts w:ascii="仿宋" w:hAnsi="仿宋" w:eastAsia="仿宋"/>
          <w:sz w:val="32"/>
          <w:szCs w:val="32"/>
        </w:rPr>
        <w:t>当天不得返回赛场。第一天提前离开</w:t>
      </w:r>
      <w:r>
        <w:rPr>
          <w:rFonts w:hint="eastAsia" w:ascii="仿宋" w:hAnsi="仿宋" w:eastAsia="仿宋"/>
          <w:sz w:val="32"/>
          <w:szCs w:val="32"/>
        </w:rPr>
        <w:t>的选手允许第二天上午进入赛场继续参赛，进出不得携带任何与比赛有关的物品。</w:t>
      </w:r>
      <w:r>
        <w:rPr>
          <w:rFonts w:ascii="仿宋" w:hAnsi="仿宋" w:eastAsia="仿宋"/>
          <w:sz w:val="32"/>
          <w:szCs w:val="32"/>
        </w:rPr>
        <w:cr/>
      </w:r>
      <w:r>
        <w:rPr>
          <w:rFonts w:hint="eastAsia" w:ascii="仿宋" w:hAnsi="仿宋" w:eastAsia="仿宋"/>
          <w:sz w:val="32"/>
          <w:szCs w:val="32"/>
        </w:rPr>
        <w:t xml:space="preserve">    </w:t>
      </w:r>
      <w:r>
        <w:rPr>
          <w:rFonts w:ascii="仿宋" w:hAnsi="仿宋" w:eastAsia="仿宋"/>
          <w:sz w:val="32"/>
          <w:szCs w:val="32"/>
        </w:rPr>
        <w:t>9</w:t>
      </w:r>
      <w:r>
        <w:rPr>
          <w:rFonts w:hint="eastAsia" w:ascii="仿宋" w:hAnsi="仿宋" w:eastAsia="仿宋"/>
          <w:sz w:val="32"/>
          <w:szCs w:val="32"/>
        </w:rPr>
        <w:t>.</w:t>
      </w:r>
      <w:r>
        <w:rPr>
          <w:rFonts w:ascii="仿宋" w:hAnsi="仿宋" w:eastAsia="仿宋"/>
          <w:sz w:val="32"/>
          <w:szCs w:val="32"/>
        </w:rPr>
        <w:t>为培养技能型人才的工作风格</w:t>
      </w:r>
      <w:r>
        <w:rPr>
          <w:rFonts w:hint="eastAsia" w:ascii="仿宋" w:hAnsi="仿宋" w:eastAsia="仿宋"/>
          <w:sz w:val="32"/>
          <w:szCs w:val="32"/>
        </w:rPr>
        <w:t>，</w:t>
      </w:r>
      <w:r>
        <w:rPr>
          <w:rFonts w:ascii="仿宋" w:hAnsi="仿宋" w:eastAsia="仿宋"/>
          <w:sz w:val="32"/>
          <w:szCs w:val="32"/>
        </w:rPr>
        <w:t>在参赛期间选手应当注意保持工作环</w:t>
      </w:r>
      <w:r>
        <w:rPr>
          <w:rFonts w:hint="eastAsia" w:ascii="仿宋" w:hAnsi="仿宋" w:eastAsia="仿宋"/>
          <w:sz w:val="32"/>
          <w:szCs w:val="32"/>
        </w:rPr>
        <w:t>境及设备摆放符合企业生产“</w:t>
      </w:r>
      <w:r>
        <w:rPr>
          <w:rFonts w:ascii="仿宋" w:hAnsi="仿宋" w:eastAsia="仿宋"/>
          <w:sz w:val="32"/>
          <w:szCs w:val="32"/>
        </w:rPr>
        <w:t>5S”的原则</w:t>
      </w:r>
      <w:r>
        <w:rPr>
          <w:rFonts w:hint="eastAsia" w:ascii="仿宋" w:hAnsi="仿宋" w:eastAsia="仿宋"/>
          <w:sz w:val="32"/>
          <w:szCs w:val="32"/>
        </w:rPr>
        <w:t>，</w:t>
      </w:r>
      <w:r>
        <w:rPr>
          <w:rFonts w:ascii="仿宋" w:hAnsi="仿宋" w:eastAsia="仿宋"/>
          <w:sz w:val="32"/>
          <w:szCs w:val="32"/>
        </w:rPr>
        <w:t>如果过于脏乱</w:t>
      </w:r>
      <w:r>
        <w:rPr>
          <w:rFonts w:hint="eastAsia" w:ascii="仿宋" w:hAnsi="仿宋" w:eastAsia="仿宋"/>
          <w:sz w:val="32"/>
          <w:szCs w:val="32"/>
        </w:rPr>
        <w:t>，</w:t>
      </w:r>
      <w:r>
        <w:rPr>
          <w:rFonts w:ascii="仿宋" w:hAnsi="仿宋" w:eastAsia="仿宋"/>
          <w:sz w:val="32"/>
          <w:szCs w:val="32"/>
        </w:rPr>
        <w:t>裁判员有权酌情扣分。</w:t>
      </w:r>
      <w:r>
        <w:rPr>
          <w:rFonts w:ascii="仿宋" w:hAnsi="仿宋" w:eastAsia="仿宋"/>
          <w:sz w:val="32"/>
          <w:szCs w:val="32"/>
        </w:rPr>
        <w:cr/>
      </w:r>
      <w:r>
        <w:rPr>
          <w:rFonts w:hint="eastAsia" w:ascii="仿宋" w:hAnsi="仿宋" w:eastAsia="仿宋"/>
          <w:sz w:val="32"/>
          <w:szCs w:val="32"/>
        </w:rPr>
        <w:t xml:space="preserve">    </w:t>
      </w:r>
      <w:r>
        <w:rPr>
          <w:rFonts w:ascii="仿宋" w:hAnsi="仿宋" w:eastAsia="仿宋"/>
          <w:sz w:val="32"/>
          <w:szCs w:val="32"/>
        </w:rPr>
        <w:t>10</w:t>
      </w:r>
      <w:r>
        <w:rPr>
          <w:rFonts w:hint="eastAsia" w:ascii="仿宋" w:hAnsi="仿宋" w:eastAsia="仿宋"/>
          <w:sz w:val="32"/>
          <w:szCs w:val="32"/>
        </w:rPr>
        <w:t>.</w:t>
      </w:r>
      <w:r>
        <w:rPr>
          <w:rFonts w:ascii="仿宋" w:hAnsi="仿宋" w:eastAsia="仿宋"/>
          <w:sz w:val="32"/>
          <w:szCs w:val="32"/>
        </w:rPr>
        <w:t>在比赛中如遇非人为因素造成的设备故障</w:t>
      </w:r>
      <w:r>
        <w:rPr>
          <w:rFonts w:hint="eastAsia" w:ascii="仿宋" w:hAnsi="仿宋" w:eastAsia="仿宋"/>
          <w:sz w:val="32"/>
          <w:szCs w:val="32"/>
        </w:rPr>
        <w:t>，</w:t>
      </w:r>
      <w:r>
        <w:rPr>
          <w:rFonts w:ascii="仿宋" w:hAnsi="仿宋" w:eastAsia="仿宋"/>
          <w:sz w:val="32"/>
          <w:szCs w:val="32"/>
        </w:rPr>
        <w:t>经裁判确认后</w:t>
      </w:r>
      <w:r>
        <w:rPr>
          <w:rFonts w:hint="eastAsia" w:ascii="仿宋" w:hAnsi="仿宋" w:eastAsia="仿宋"/>
          <w:sz w:val="32"/>
          <w:szCs w:val="32"/>
        </w:rPr>
        <w:t>，</w:t>
      </w:r>
      <w:r>
        <w:rPr>
          <w:rFonts w:ascii="仿宋" w:hAnsi="仿宋" w:eastAsia="仿宋"/>
          <w:sz w:val="32"/>
          <w:szCs w:val="32"/>
        </w:rPr>
        <w:t>可向裁判长</w:t>
      </w:r>
      <w:r>
        <w:rPr>
          <w:rFonts w:hint="eastAsia" w:ascii="仿宋" w:hAnsi="仿宋" w:eastAsia="仿宋"/>
          <w:sz w:val="32"/>
          <w:szCs w:val="32"/>
        </w:rPr>
        <w:t>申请补足排除故障的时间。</w:t>
      </w:r>
      <w:r>
        <w:rPr>
          <w:rFonts w:ascii="仿宋" w:hAnsi="仿宋" w:eastAsia="仿宋"/>
          <w:sz w:val="32"/>
          <w:szCs w:val="32"/>
        </w:rPr>
        <w:cr/>
      </w:r>
      <w:r>
        <w:rPr>
          <w:rFonts w:hint="eastAsia" w:ascii="仿宋" w:hAnsi="仿宋" w:eastAsia="仿宋"/>
          <w:sz w:val="32"/>
          <w:szCs w:val="32"/>
        </w:rPr>
        <w:t xml:space="preserve">    </w:t>
      </w:r>
      <w:r>
        <w:rPr>
          <w:rFonts w:ascii="仿宋" w:hAnsi="仿宋" w:eastAsia="仿宋"/>
          <w:sz w:val="32"/>
          <w:szCs w:val="32"/>
        </w:rPr>
        <w:t>11</w:t>
      </w:r>
      <w:r>
        <w:rPr>
          <w:rFonts w:hint="eastAsia" w:ascii="仿宋" w:hAnsi="仿宋" w:eastAsia="仿宋"/>
          <w:sz w:val="32"/>
          <w:szCs w:val="32"/>
        </w:rPr>
        <w:t>.</w:t>
      </w:r>
      <w:r>
        <w:rPr>
          <w:rFonts w:ascii="仿宋" w:hAnsi="仿宋" w:eastAsia="仿宋"/>
          <w:sz w:val="32"/>
          <w:szCs w:val="32"/>
        </w:rPr>
        <w:t>参赛队欲提前结束比赛</w:t>
      </w:r>
      <w:r>
        <w:rPr>
          <w:rFonts w:hint="eastAsia" w:ascii="仿宋" w:hAnsi="仿宋" w:eastAsia="仿宋"/>
          <w:sz w:val="32"/>
          <w:szCs w:val="32"/>
        </w:rPr>
        <w:t>，</w:t>
      </w:r>
      <w:r>
        <w:rPr>
          <w:rFonts w:ascii="仿宋" w:hAnsi="仿宋" w:eastAsia="仿宋"/>
          <w:sz w:val="32"/>
          <w:szCs w:val="32"/>
        </w:rPr>
        <w:t>应向现场裁判员举手示意</w:t>
      </w:r>
      <w:r>
        <w:rPr>
          <w:rFonts w:hint="eastAsia" w:ascii="仿宋" w:hAnsi="仿宋" w:eastAsia="仿宋"/>
          <w:sz w:val="32"/>
          <w:szCs w:val="32"/>
        </w:rPr>
        <w:t>，</w:t>
      </w:r>
      <w:r>
        <w:rPr>
          <w:rFonts w:ascii="仿宋" w:hAnsi="仿宋" w:eastAsia="仿宋"/>
          <w:sz w:val="32"/>
          <w:szCs w:val="32"/>
        </w:rPr>
        <w:t>由记录比赛终止时</w:t>
      </w:r>
      <w:r>
        <w:rPr>
          <w:rFonts w:hint="eastAsia" w:ascii="仿宋" w:hAnsi="仿宋" w:eastAsia="仿宋"/>
          <w:sz w:val="32"/>
          <w:szCs w:val="32"/>
        </w:rPr>
        <w:t>间比赛终止后，不得再进行任何与比赛有关的操作。不得带走任何竞赛用品和笔记本电脑。</w:t>
      </w:r>
      <w:r>
        <w:rPr>
          <w:rFonts w:ascii="仿宋" w:hAnsi="仿宋" w:eastAsia="仿宋"/>
          <w:sz w:val="32"/>
          <w:szCs w:val="32"/>
        </w:rPr>
        <w:cr/>
      </w:r>
      <w:r>
        <w:rPr>
          <w:rFonts w:hint="eastAsia" w:ascii="仿宋" w:hAnsi="仿宋" w:eastAsia="仿宋"/>
          <w:sz w:val="32"/>
          <w:szCs w:val="32"/>
        </w:rPr>
        <w:t xml:space="preserve">    </w:t>
      </w:r>
      <w:r>
        <w:rPr>
          <w:rFonts w:ascii="仿宋" w:hAnsi="仿宋" w:eastAsia="仿宋"/>
          <w:sz w:val="32"/>
          <w:szCs w:val="32"/>
        </w:rPr>
        <w:t>12</w:t>
      </w:r>
      <w:r>
        <w:rPr>
          <w:rFonts w:hint="eastAsia" w:ascii="仿宋" w:hAnsi="仿宋" w:eastAsia="仿宋"/>
          <w:sz w:val="32"/>
          <w:szCs w:val="32"/>
        </w:rPr>
        <w:t>.</w:t>
      </w:r>
      <w:r>
        <w:rPr>
          <w:rFonts w:ascii="仿宋" w:hAnsi="仿宋" w:eastAsia="仿宋"/>
          <w:sz w:val="32"/>
          <w:szCs w:val="32"/>
        </w:rPr>
        <w:t>每个参赛队由裁判员用统一的竞赛U盘提交所有竞赛文件给裁判组</w:t>
      </w:r>
      <w:r>
        <w:rPr>
          <w:rFonts w:hint="eastAsia" w:ascii="仿宋" w:hAnsi="仿宋" w:eastAsia="仿宋"/>
          <w:sz w:val="32"/>
          <w:szCs w:val="32"/>
        </w:rPr>
        <w:t>，</w:t>
      </w:r>
      <w:r>
        <w:rPr>
          <w:rFonts w:ascii="仿宋" w:hAnsi="仿宋" w:eastAsia="仿宋"/>
          <w:sz w:val="32"/>
          <w:szCs w:val="32"/>
        </w:rPr>
        <w:t>截</w:t>
      </w:r>
      <w:r>
        <w:rPr>
          <w:rFonts w:hint="eastAsia" w:ascii="仿宋" w:hAnsi="仿宋" w:eastAsia="仿宋"/>
          <w:sz w:val="32"/>
          <w:szCs w:val="32"/>
        </w:rPr>
        <w:t>止时间为第一天的</w:t>
      </w:r>
      <w:r>
        <w:rPr>
          <w:rFonts w:ascii="仿宋" w:hAnsi="仿宋" w:eastAsia="仿宋"/>
          <w:sz w:val="32"/>
          <w:szCs w:val="32"/>
        </w:rPr>
        <w:t>16:</w:t>
      </w:r>
      <w:r>
        <w:rPr>
          <w:rFonts w:hint="eastAsia" w:ascii="仿宋" w:hAnsi="仿宋" w:eastAsia="仿宋"/>
          <w:sz w:val="32"/>
          <w:szCs w:val="32"/>
        </w:rPr>
        <w:t>0</w:t>
      </w:r>
      <w:r>
        <w:rPr>
          <w:rFonts w:ascii="仿宋" w:hAnsi="仿宋" w:eastAsia="仿宋"/>
          <w:sz w:val="32"/>
          <w:szCs w:val="32"/>
        </w:rPr>
        <w:t>0</w:t>
      </w:r>
      <w:r>
        <w:rPr>
          <w:rFonts w:hint="eastAsia" w:ascii="仿宋" w:hAnsi="仿宋" w:eastAsia="仿宋"/>
          <w:sz w:val="32"/>
          <w:szCs w:val="32"/>
        </w:rPr>
        <w:t>，</w:t>
      </w:r>
      <w:r>
        <w:rPr>
          <w:rFonts w:ascii="仿宋" w:hAnsi="仿宋" w:eastAsia="仿宋"/>
          <w:sz w:val="32"/>
          <w:szCs w:val="32"/>
        </w:rPr>
        <w:t>参赛队除提交编写的电子文档</w:t>
      </w:r>
      <w:r>
        <w:rPr>
          <w:rFonts w:hint="eastAsia" w:ascii="仿宋" w:hAnsi="仿宋" w:eastAsia="仿宋"/>
          <w:sz w:val="32"/>
          <w:szCs w:val="32"/>
        </w:rPr>
        <w:t>、</w:t>
      </w:r>
      <w:r>
        <w:rPr>
          <w:rFonts w:ascii="仿宋" w:hAnsi="仿宋" w:eastAsia="仿宋"/>
          <w:sz w:val="32"/>
          <w:szCs w:val="32"/>
        </w:rPr>
        <w:t>竞赛规定的设计文件</w:t>
      </w:r>
      <w:r>
        <w:rPr>
          <w:rFonts w:hint="eastAsia" w:ascii="仿宋" w:hAnsi="仿宋" w:eastAsia="仿宋"/>
          <w:sz w:val="32"/>
          <w:szCs w:val="32"/>
        </w:rPr>
        <w:t>和工艺技术文件外，还要提交竞赛的作品实物。只允许在规定时间内完成相关的竞赛内容。演示制作产品成功的参赛组获得答辩资格，随即转入另外的口头答辩赛场开始进行口头答辩。</w:t>
      </w:r>
      <w:r>
        <w:rPr>
          <w:rFonts w:ascii="仿宋" w:hAnsi="仿宋" w:eastAsia="仿宋"/>
          <w:sz w:val="32"/>
          <w:szCs w:val="32"/>
        </w:rPr>
        <w:cr/>
      </w:r>
      <w:r>
        <w:rPr>
          <w:rFonts w:hint="eastAsia" w:ascii="仿宋" w:hAnsi="仿宋" w:eastAsia="仿宋"/>
          <w:sz w:val="32"/>
          <w:szCs w:val="32"/>
        </w:rPr>
        <w:t xml:space="preserve">    </w:t>
      </w:r>
      <w:r>
        <w:rPr>
          <w:rFonts w:ascii="仿宋" w:hAnsi="仿宋" w:eastAsia="仿宋"/>
          <w:sz w:val="32"/>
          <w:szCs w:val="32"/>
        </w:rPr>
        <w:t>13</w:t>
      </w:r>
      <w:r>
        <w:rPr>
          <w:rFonts w:hint="eastAsia" w:ascii="仿宋" w:hAnsi="仿宋" w:eastAsia="仿宋"/>
          <w:sz w:val="32"/>
          <w:szCs w:val="32"/>
        </w:rPr>
        <w:t>.</w:t>
      </w:r>
      <w:r>
        <w:rPr>
          <w:rFonts w:ascii="仿宋" w:hAnsi="仿宋" w:eastAsia="仿宋"/>
          <w:sz w:val="32"/>
          <w:szCs w:val="32"/>
        </w:rPr>
        <w:t>各队完成的全部文件存放在“2017ZZE×××</w:t>
      </w:r>
      <w:r>
        <w:rPr>
          <w:rFonts w:hint="eastAsia" w:ascii="仿宋" w:hAnsi="仿宋" w:eastAsia="仿宋"/>
          <w:sz w:val="32"/>
          <w:szCs w:val="32"/>
        </w:rPr>
        <w:t>“</w:t>
      </w:r>
      <w:r>
        <w:rPr>
          <w:rFonts w:ascii="仿宋" w:hAnsi="仿宋" w:eastAsia="仿宋"/>
          <w:sz w:val="32"/>
          <w:szCs w:val="32"/>
        </w:rPr>
        <w:t>3位数字竞赛队编号”</w:t>
      </w:r>
      <w:r>
        <w:rPr>
          <w:rFonts w:hint="eastAsia" w:ascii="仿宋" w:hAnsi="仿宋" w:eastAsia="仿宋"/>
          <w:sz w:val="32"/>
          <w:szCs w:val="32"/>
        </w:rPr>
        <w:t>文件夹中提交的电子文件采用统一名称尾号×××不得以其它名称命名电子文件。因保密要求在全部文件中不得出现单位名称、设计者姓名、电子文件名称如不符合命名规则、体现单位信息与编号信息的，该队竞赛成绩将被取消。</w:t>
      </w:r>
      <w:r>
        <w:rPr>
          <w:rFonts w:ascii="仿宋" w:hAnsi="仿宋" w:eastAsia="仿宋"/>
          <w:sz w:val="32"/>
          <w:szCs w:val="32"/>
        </w:rPr>
        <w:cr/>
      </w:r>
      <w:r>
        <w:rPr>
          <w:rFonts w:hint="eastAsia" w:ascii="仿宋" w:hAnsi="仿宋" w:eastAsia="仿宋"/>
          <w:sz w:val="32"/>
          <w:szCs w:val="32"/>
        </w:rPr>
        <w:t xml:space="preserve">    </w:t>
      </w:r>
      <w:r>
        <w:rPr>
          <w:rFonts w:ascii="仿宋" w:hAnsi="仿宋" w:eastAsia="仿宋"/>
          <w:sz w:val="32"/>
          <w:szCs w:val="32"/>
        </w:rPr>
        <w:t>14</w:t>
      </w:r>
      <w:r>
        <w:rPr>
          <w:rFonts w:hint="eastAsia" w:ascii="仿宋" w:hAnsi="仿宋" w:eastAsia="仿宋"/>
          <w:sz w:val="32"/>
          <w:szCs w:val="32"/>
        </w:rPr>
        <w:t>.</w:t>
      </w:r>
      <w:r>
        <w:rPr>
          <w:rFonts w:ascii="仿宋" w:hAnsi="仿宋" w:eastAsia="仿宋"/>
          <w:sz w:val="32"/>
          <w:szCs w:val="32"/>
        </w:rPr>
        <w:t>各竞赛队按照大赛要求和赛题要求提交竞赛成果</w:t>
      </w:r>
      <w:r>
        <w:rPr>
          <w:rFonts w:hint="eastAsia" w:ascii="仿宋" w:hAnsi="仿宋" w:eastAsia="仿宋"/>
          <w:sz w:val="32"/>
          <w:szCs w:val="32"/>
        </w:rPr>
        <w:t>，</w:t>
      </w:r>
      <w:r>
        <w:rPr>
          <w:rFonts w:ascii="仿宋" w:hAnsi="仿宋" w:eastAsia="仿宋"/>
          <w:sz w:val="32"/>
          <w:szCs w:val="32"/>
        </w:rPr>
        <w:t>禁止在竞赛成果上做</w:t>
      </w:r>
      <w:r>
        <w:rPr>
          <w:rFonts w:hint="eastAsia" w:ascii="仿宋" w:hAnsi="仿宋" w:eastAsia="仿宋"/>
          <w:sz w:val="32"/>
          <w:szCs w:val="32"/>
        </w:rPr>
        <w:t>任何与竞赛无关的记号。参赛队要确认成功提交竞赛要求的文件至竞赛用统一的</w:t>
      </w:r>
      <w:r>
        <w:rPr>
          <w:rFonts w:ascii="仿宋" w:hAnsi="仿宋" w:eastAsia="仿宋"/>
          <w:sz w:val="32"/>
          <w:szCs w:val="32"/>
        </w:rPr>
        <w:t>U盘里</w:t>
      </w:r>
      <w:r>
        <w:rPr>
          <w:rFonts w:hint="eastAsia" w:ascii="仿宋" w:hAnsi="仿宋" w:eastAsia="仿宋"/>
          <w:sz w:val="32"/>
          <w:szCs w:val="32"/>
        </w:rPr>
        <w:t>。</w:t>
      </w:r>
      <w:r>
        <w:rPr>
          <w:rFonts w:ascii="仿宋" w:hAnsi="仿宋" w:eastAsia="仿宋"/>
          <w:sz w:val="32"/>
          <w:szCs w:val="32"/>
        </w:rPr>
        <w:t>答辩时需要把此U盘插入评审专家的多媒体设备中查看相关资料</w:t>
      </w:r>
      <w:r>
        <w:rPr>
          <w:rFonts w:hint="eastAsia" w:ascii="仿宋" w:hAnsi="仿宋" w:eastAsia="仿宋"/>
          <w:sz w:val="32"/>
          <w:szCs w:val="32"/>
        </w:rPr>
        <w:t>，裁判员在比赛成果的规定位置做标记，并与参赛队一起签字确认。</w:t>
      </w:r>
    </w:p>
    <w:p>
      <w:pPr>
        <w:spacing w:line="600" w:lineRule="exact"/>
        <w:rPr>
          <w:rFonts w:ascii="仿宋" w:hAnsi="仿宋" w:eastAsia="仿宋"/>
          <w:sz w:val="32"/>
          <w:szCs w:val="32"/>
        </w:rPr>
      </w:pPr>
      <w:r>
        <w:rPr>
          <w:rFonts w:hint="eastAsia" w:ascii="仿宋" w:hAnsi="仿宋" w:eastAsia="仿宋"/>
          <w:sz w:val="32"/>
          <w:szCs w:val="32"/>
        </w:rPr>
        <w:t xml:space="preserve">    </w:t>
      </w:r>
      <w:r>
        <w:rPr>
          <w:rFonts w:ascii="仿宋" w:hAnsi="仿宋" w:eastAsia="仿宋"/>
          <w:sz w:val="32"/>
          <w:szCs w:val="32"/>
        </w:rPr>
        <w:t>15</w:t>
      </w:r>
      <w:r>
        <w:rPr>
          <w:rFonts w:hint="eastAsia" w:ascii="仿宋" w:hAnsi="仿宋" w:eastAsia="仿宋"/>
          <w:sz w:val="32"/>
          <w:szCs w:val="32"/>
        </w:rPr>
        <w:t>.</w:t>
      </w:r>
      <w:r>
        <w:rPr>
          <w:rFonts w:ascii="仿宋" w:hAnsi="仿宋" w:eastAsia="仿宋"/>
          <w:sz w:val="32"/>
          <w:szCs w:val="32"/>
        </w:rPr>
        <w:t>竞赛操作结束后</w:t>
      </w:r>
      <w:r>
        <w:rPr>
          <w:rFonts w:hint="eastAsia" w:ascii="仿宋" w:hAnsi="仿宋" w:eastAsia="仿宋"/>
          <w:sz w:val="32"/>
          <w:szCs w:val="32"/>
        </w:rPr>
        <w:t>，</w:t>
      </w:r>
      <w:r>
        <w:rPr>
          <w:rFonts w:ascii="仿宋" w:hAnsi="仿宋" w:eastAsia="仿宋"/>
          <w:sz w:val="32"/>
          <w:szCs w:val="32"/>
        </w:rPr>
        <w:t>离开赛场前</w:t>
      </w:r>
      <w:r>
        <w:rPr>
          <w:rFonts w:hint="eastAsia" w:ascii="仿宋" w:hAnsi="仿宋" w:eastAsia="仿宋"/>
          <w:sz w:val="32"/>
          <w:szCs w:val="32"/>
        </w:rPr>
        <w:t>，</w:t>
      </w:r>
      <w:r>
        <w:rPr>
          <w:rFonts w:ascii="仿宋" w:hAnsi="仿宋" w:eastAsia="仿宋"/>
          <w:sz w:val="32"/>
          <w:szCs w:val="32"/>
        </w:rPr>
        <w:t>参赛队须将竞赛现场恢复到初始状态</w:t>
      </w:r>
      <w:r>
        <w:rPr>
          <w:rFonts w:hint="eastAsia" w:ascii="仿宋" w:hAnsi="仿宋" w:eastAsia="仿宋"/>
          <w:sz w:val="32"/>
          <w:szCs w:val="32"/>
        </w:rPr>
        <w:t>，并经裁判员确认。</w:t>
      </w:r>
      <w:r>
        <w:rPr>
          <w:rFonts w:ascii="仿宋" w:hAnsi="仿宋" w:eastAsia="仿宋"/>
          <w:sz w:val="32"/>
          <w:szCs w:val="32"/>
        </w:rPr>
        <w:cr/>
      </w:r>
      <w:r>
        <w:rPr>
          <w:rFonts w:hint="eastAsia" w:ascii="仿宋" w:hAnsi="仿宋" w:eastAsia="仿宋"/>
          <w:sz w:val="32"/>
          <w:szCs w:val="32"/>
        </w:rPr>
        <w:t xml:space="preserve">    注意：竞赛用的笔记本电脑在第一天竞赛结束时不得带出赛场，只有等到全部赛程结束后，各代表队方可领回自己的笔记本电脑。</w:t>
      </w:r>
      <w:r>
        <w:rPr>
          <w:rFonts w:ascii="仿宋" w:hAnsi="仿宋" w:eastAsia="仿宋"/>
          <w:sz w:val="32"/>
          <w:szCs w:val="32"/>
        </w:rPr>
        <w:cr/>
      </w:r>
      <w:r>
        <w:rPr>
          <w:rFonts w:hint="eastAsia" w:ascii="仿宋" w:hAnsi="仿宋" w:eastAsia="仿宋"/>
          <w:sz w:val="32"/>
          <w:szCs w:val="32"/>
        </w:rPr>
        <w:t xml:space="preserve">    </w:t>
      </w:r>
      <w:r>
        <w:rPr>
          <w:rFonts w:hint="eastAsia" w:ascii="黑体" w:hAnsi="黑体" w:eastAsia="黑体"/>
          <w:bCs/>
          <w:sz w:val="32"/>
          <w:szCs w:val="32"/>
        </w:rPr>
        <w:t>三、赛场管理须知</w:t>
      </w:r>
      <w:r>
        <w:rPr>
          <w:rFonts w:ascii="仿宋" w:hAnsi="仿宋" w:eastAsia="仿宋"/>
          <w:b/>
          <w:sz w:val="32"/>
          <w:szCs w:val="32"/>
        </w:rPr>
        <w:t xml:space="preserve"> </w:t>
      </w:r>
      <w:r>
        <w:rPr>
          <w:rFonts w:ascii="仿宋" w:hAnsi="仿宋" w:eastAsia="仿宋"/>
          <w:b/>
          <w:sz w:val="32"/>
          <w:szCs w:val="32"/>
        </w:rPr>
        <w:cr/>
      </w:r>
      <w:r>
        <w:rPr>
          <w:rFonts w:hint="eastAsia" w:ascii="仿宋" w:hAnsi="仿宋" w:eastAsia="仿宋"/>
          <w:b/>
          <w:sz w:val="32"/>
          <w:szCs w:val="32"/>
        </w:rPr>
        <w:t xml:space="preserve">    </w:t>
      </w:r>
      <w:r>
        <w:rPr>
          <w:rFonts w:ascii="仿宋" w:hAnsi="仿宋" w:eastAsia="仿宋"/>
          <w:sz w:val="32"/>
          <w:szCs w:val="32"/>
        </w:rPr>
        <w:t>1</w:t>
      </w:r>
      <w:r>
        <w:rPr>
          <w:rFonts w:hint="eastAsia" w:ascii="仿宋" w:hAnsi="仿宋" w:eastAsia="仿宋"/>
          <w:sz w:val="32"/>
          <w:szCs w:val="32"/>
        </w:rPr>
        <w:t>.</w:t>
      </w:r>
      <w:r>
        <w:rPr>
          <w:rFonts w:ascii="仿宋" w:hAnsi="仿宋" w:eastAsia="仿宋"/>
          <w:sz w:val="32"/>
          <w:szCs w:val="32"/>
        </w:rPr>
        <w:t>竞赛现场设现场裁判组</w:t>
      </w:r>
      <w:r>
        <w:rPr>
          <w:rFonts w:hint="eastAsia" w:ascii="仿宋" w:hAnsi="仿宋" w:eastAsia="仿宋"/>
          <w:sz w:val="32"/>
          <w:szCs w:val="32"/>
        </w:rPr>
        <w:t>，</w:t>
      </w:r>
      <w:r>
        <w:rPr>
          <w:rFonts w:ascii="仿宋" w:hAnsi="仿宋" w:eastAsia="仿宋"/>
          <w:sz w:val="32"/>
          <w:szCs w:val="32"/>
        </w:rPr>
        <w:t>裁判长1名</w:t>
      </w:r>
      <w:r>
        <w:rPr>
          <w:rFonts w:hint="eastAsia" w:ascii="仿宋" w:hAnsi="仿宋" w:eastAsia="仿宋"/>
          <w:sz w:val="32"/>
          <w:szCs w:val="32"/>
        </w:rPr>
        <w:t>、</w:t>
      </w:r>
      <w:r>
        <w:rPr>
          <w:rFonts w:ascii="仿宋" w:hAnsi="仿宋" w:eastAsia="仿宋"/>
          <w:sz w:val="32"/>
          <w:szCs w:val="32"/>
        </w:rPr>
        <w:t>评审裁判4名</w:t>
      </w:r>
      <w:r>
        <w:rPr>
          <w:rFonts w:hint="eastAsia" w:ascii="仿宋" w:hAnsi="仿宋" w:eastAsia="仿宋"/>
          <w:sz w:val="32"/>
          <w:szCs w:val="32"/>
        </w:rPr>
        <w:t>、</w:t>
      </w:r>
      <w:r>
        <w:rPr>
          <w:rFonts w:ascii="仿宋" w:hAnsi="仿宋" w:eastAsia="仿宋"/>
          <w:sz w:val="32"/>
          <w:szCs w:val="32"/>
        </w:rPr>
        <w:t>竞赛裁判10人</w:t>
      </w:r>
      <w:r>
        <w:rPr>
          <w:rFonts w:hint="eastAsia" w:ascii="仿宋" w:hAnsi="仿宋" w:eastAsia="仿宋"/>
          <w:sz w:val="32"/>
          <w:szCs w:val="32"/>
        </w:rPr>
        <w:t>、</w:t>
      </w:r>
      <w:r>
        <w:rPr>
          <w:rFonts w:ascii="仿宋" w:hAnsi="仿宋" w:eastAsia="仿宋"/>
          <w:sz w:val="32"/>
          <w:szCs w:val="32"/>
        </w:rPr>
        <w:t>电</w:t>
      </w:r>
      <w:r>
        <w:rPr>
          <w:rFonts w:hint="eastAsia" w:ascii="仿宋" w:hAnsi="仿宋" w:eastAsia="仿宋"/>
          <w:sz w:val="32"/>
          <w:szCs w:val="32"/>
        </w:rPr>
        <w:t>子产品设计制作赛段</w:t>
      </w:r>
      <w:r>
        <w:rPr>
          <w:rFonts w:ascii="仿宋" w:hAnsi="仿宋" w:eastAsia="仿宋"/>
          <w:sz w:val="32"/>
          <w:szCs w:val="32"/>
        </w:rPr>
        <w:t>8人</w:t>
      </w:r>
      <w:r>
        <w:rPr>
          <w:rFonts w:hint="eastAsia" w:ascii="仿宋" w:hAnsi="仿宋" w:eastAsia="仿宋"/>
          <w:sz w:val="32"/>
          <w:szCs w:val="32"/>
        </w:rPr>
        <w:t>、</w:t>
      </w:r>
      <w:r>
        <w:rPr>
          <w:rFonts w:ascii="仿宋" w:hAnsi="仿宋" w:eastAsia="仿宋"/>
          <w:sz w:val="32"/>
          <w:szCs w:val="32"/>
        </w:rPr>
        <w:t>工艺技术文件赛段2人。每个竞赛裁判要秉公裁判</w:t>
      </w:r>
      <w:r>
        <w:rPr>
          <w:rFonts w:hint="eastAsia" w:ascii="仿宋" w:hAnsi="仿宋" w:eastAsia="仿宋"/>
          <w:sz w:val="32"/>
          <w:szCs w:val="32"/>
        </w:rPr>
        <w:t>监督检查一个参赛队安全有序竞赛。如遇疑问或争议，须请示评审裁判或裁判长裁决，裁判长的决定为现场最终裁定。</w:t>
      </w:r>
      <w:r>
        <w:rPr>
          <w:rFonts w:ascii="仿宋" w:hAnsi="仿宋" w:eastAsia="仿宋"/>
          <w:sz w:val="32"/>
          <w:szCs w:val="32"/>
        </w:rPr>
        <w:cr/>
      </w:r>
      <w:r>
        <w:rPr>
          <w:rFonts w:hint="eastAsia" w:ascii="仿宋" w:hAnsi="仿宋" w:eastAsia="仿宋"/>
          <w:sz w:val="32"/>
          <w:szCs w:val="32"/>
        </w:rPr>
        <w:t xml:space="preserve">    </w:t>
      </w:r>
      <w:r>
        <w:rPr>
          <w:rFonts w:ascii="仿宋" w:hAnsi="仿宋" w:eastAsia="仿宋"/>
          <w:sz w:val="32"/>
          <w:szCs w:val="32"/>
        </w:rPr>
        <w:t>2</w:t>
      </w:r>
      <w:r>
        <w:rPr>
          <w:rFonts w:hint="eastAsia" w:ascii="仿宋" w:hAnsi="仿宋" w:eastAsia="仿宋"/>
          <w:sz w:val="32"/>
          <w:szCs w:val="32"/>
        </w:rPr>
        <w:t>.</w:t>
      </w:r>
      <w:r>
        <w:rPr>
          <w:rFonts w:ascii="仿宋" w:hAnsi="仿宋" w:eastAsia="仿宋"/>
          <w:sz w:val="32"/>
          <w:szCs w:val="32"/>
        </w:rPr>
        <w:t>参赛队进入赛场</w:t>
      </w:r>
      <w:r>
        <w:rPr>
          <w:rFonts w:hint="eastAsia" w:ascii="仿宋" w:hAnsi="仿宋" w:eastAsia="仿宋"/>
          <w:sz w:val="32"/>
          <w:szCs w:val="32"/>
        </w:rPr>
        <w:t>，</w:t>
      </w:r>
      <w:r>
        <w:rPr>
          <w:rFonts w:ascii="仿宋" w:hAnsi="仿宋" w:eastAsia="仿宋"/>
          <w:sz w:val="32"/>
          <w:szCs w:val="32"/>
        </w:rPr>
        <w:t>裁判及赛场工作人员应按规定审查允许带入赛场的资</w:t>
      </w:r>
      <w:r>
        <w:rPr>
          <w:rFonts w:hint="eastAsia" w:ascii="仿宋" w:hAnsi="仿宋" w:eastAsia="仿宋"/>
          <w:sz w:val="32"/>
          <w:szCs w:val="32"/>
        </w:rPr>
        <w:t>料和物品，经审查后如发现不允许带入赛场的物品，交由参赛队随行人员保管，赛场不提供保管服务。</w:t>
      </w:r>
      <w:r>
        <w:rPr>
          <w:rFonts w:ascii="仿宋" w:hAnsi="仿宋" w:eastAsia="仿宋"/>
          <w:sz w:val="32"/>
          <w:szCs w:val="32"/>
        </w:rPr>
        <w:cr/>
      </w:r>
      <w:r>
        <w:rPr>
          <w:rFonts w:hint="eastAsia" w:ascii="仿宋" w:hAnsi="仿宋" w:eastAsia="仿宋"/>
          <w:sz w:val="32"/>
          <w:szCs w:val="32"/>
        </w:rPr>
        <w:t xml:space="preserve">    </w:t>
      </w:r>
      <w:r>
        <w:rPr>
          <w:rFonts w:hint="eastAsia" w:ascii="黑体" w:hAnsi="黑体" w:eastAsia="黑体"/>
          <w:bCs/>
          <w:sz w:val="32"/>
          <w:szCs w:val="32"/>
        </w:rPr>
        <w:t>四、赛场纪律</w:t>
      </w:r>
      <w:r>
        <w:rPr>
          <w:rFonts w:ascii="仿宋" w:hAnsi="仿宋" w:eastAsia="仿宋"/>
          <w:b/>
          <w:sz w:val="32"/>
          <w:szCs w:val="32"/>
        </w:rPr>
        <w:t xml:space="preserve"> </w:t>
      </w:r>
      <w:r>
        <w:rPr>
          <w:rFonts w:ascii="仿宋" w:hAnsi="仿宋" w:eastAsia="仿宋"/>
          <w:b/>
          <w:sz w:val="32"/>
          <w:szCs w:val="32"/>
        </w:rPr>
        <w:cr/>
      </w:r>
      <w:r>
        <w:rPr>
          <w:rFonts w:hint="eastAsia" w:ascii="仿宋" w:hAnsi="仿宋" w:eastAsia="仿宋"/>
          <w:b/>
          <w:sz w:val="32"/>
          <w:szCs w:val="32"/>
        </w:rPr>
        <w:t xml:space="preserve">    </w:t>
      </w:r>
      <w:r>
        <w:rPr>
          <w:rFonts w:ascii="仿宋" w:hAnsi="仿宋" w:eastAsia="仿宋"/>
          <w:sz w:val="32"/>
          <w:szCs w:val="32"/>
        </w:rPr>
        <w:t>符合下列情形之一的参赛队</w:t>
      </w:r>
      <w:r>
        <w:rPr>
          <w:rFonts w:hint="eastAsia" w:ascii="仿宋" w:hAnsi="仿宋" w:eastAsia="仿宋"/>
          <w:sz w:val="32"/>
          <w:szCs w:val="32"/>
        </w:rPr>
        <w:t>，</w:t>
      </w:r>
      <w:r>
        <w:rPr>
          <w:rFonts w:ascii="仿宋" w:hAnsi="仿宋" w:eastAsia="仿宋"/>
          <w:sz w:val="32"/>
          <w:szCs w:val="32"/>
        </w:rPr>
        <w:t xml:space="preserve">经裁判组裁定后中止其竞赛: </w:t>
      </w:r>
      <w:r>
        <w:rPr>
          <w:rFonts w:ascii="仿宋" w:hAnsi="仿宋" w:eastAsia="仿宋"/>
          <w:sz w:val="32"/>
          <w:szCs w:val="32"/>
        </w:rPr>
        <w:cr/>
      </w:r>
      <w:r>
        <w:rPr>
          <w:rFonts w:hint="eastAsia" w:ascii="仿宋" w:hAnsi="仿宋" w:eastAsia="仿宋"/>
          <w:sz w:val="32"/>
          <w:szCs w:val="32"/>
        </w:rPr>
        <w:t xml:space="preserve">    </w:t>
      </w:r>
      <w:r>
        <w:rPr>
          <w:rFonts w:ascii="仿宋" w:hAnsi="仿宋" w:eastAsia="仿宋"/>
          <w:sz w:val="32"/>
          <w:szCs w:val="32"/>
        </w:rPr>
        <w:t>1</w:t>
      </w:r>
      <w:r>
        <w:rPr>
          <w:rFonts w:hint="eastAsia" w:ascii="仿宋" w:hAnsi="仿宋" w:eastAsia="仿宋"/>
          <w:sz w:val="32"/>
          <w:szCs w:val="32"/>
        </w:rPr>
        <w:t>.</w:t>
      </w:r>
      <w:r>
        <w:rPr>
          <w:rFonts w:ascii="仿宋" w:hAnsi="仿宋" w:eastAsia="仿宋"/>
          <w:sz w:val="32"/>
          <w:szCs w:val="32"/>
        </w:rPr>
        <w:t>不服从裁判、扰乱赛场秩序、干扰其他参赛队比赛情况</w:t>
      </w:r>
      <w:r>
        <w:rPr>
          <w:rFonts w:hint="eastAsia" w:ascii="仿宋" w:hAnsi="仿宋" w:eastAsia="仿宋"/>
          <w:sz w:val="32"/>
          <w:szCs w:val="32"/>
        </w:rPr>
        <w:t>，</w:t>
      </w:r>
      <w:r>
        <w:rPr>
          <w:rFonts w:ascii="仿宋" w:hAnsi="仿宋" w:eastAsia="仿宋"/>
          <w:sz w:val="32"/>
          <w:szCs w:val="32"/>
        </w:rPr>
        <w:t>裁判组应提出</w:t>
      </w:r>
      <w:r>
        <w:rPr>
          <w:rFonts w:hint="eastAsia" w:ascii="仿宋" w:hAnsi="仿宋" w:eastAsia="仿宋"/>
          <w:sz w:val="32"/>
          <w:szCs w:val="32"/>
        </w:rPr>
        <w:t>警告。警告次数累计达二次、或二次警告后无效、或情节特别严重造成竞赛止的，由裁判长裁定后，中止比赛并取消比赛资格和竞赛成绩。</w:t>
      </w:r>
      <w:r>
        <w:rPr>
          <w:rFonts w:ascii="仿宋" w:hAnsi="仿宋" w:eastAsia="仿宋"/>
          <w:sz w:val="32"/>
          <w:szCs w:val="32"/>
        </w:rPr>
        <w:cr/>
      </w:r>
      <w:r>
        <w:rPr>
          <w:rFonts w:hint="eastAsia" w:ascii="仿宋" w:hAnsi="仿宋" w:eastAsia="仿宋"/>
          <w:sz w:val="32"/>
          <w:szCs w:val="32"/>
        </w:rPr>
        <w:t xml:space="preserve">    </w:t>
      </w:r>
      <w:r>
        <w:rPr>
          <w:rFonts w:ascii="仿宋" w:hAnsi="仿宋" w:eastAsia="仿宋"/>
          <w:sz w:val="32"/>
          <w:szCs w:val="32"/>
        </w:rPr>
        <w:t>2</w:t>
      </w:r>
      <w:r>
        <w:rPr>
          <w:rFonts w:hint="eastAsia" w:ascii="仿宋" w:hAnsi="仿宋" w:eastAsia="仿宋"/>
          <w:sz w:val="32"/>
          <w:szCs w:val="32"/>
        </w:rPr>
        <w:t>.</w:t>
      </w:r>
      <w:r>
        <w:rPr>
          <w:rFonts w:ascii="仿宋" w:hAnsi="仿宋" w:eastAsia="仿宋"/>
          <w:sz w:val="32"/>
          <w:szCs w:val="32"/>
        </w:rPr>
        <w:t>竞赛过程中由于选手技能不熟练或疏忽大意造成参赛设备等严重损坏</w:t>
      </w:r>
      <w:r>
        <w:rPr>
          <w:rFonts w:hint="eastAsia" w:ascii="仿宋" w:hAnsi="仿宋" w:eastAsia="仿宋"/>
          <w:sz w:val="32"/>
          <w:szCs w:val="32"/>
        </w:rPr>
        <w:t>，由裁判组裁定其竞赛结束，保留竞赛资格，累计其有效竞赛成绩。</w:t>
      </w:r>
      <w:r>
        <w:rPr>
          <w:rFonts w:ascii="仿宋" w:hAnsi="仿宋" w:eastAsia="仿宋"/>
          <w:sz w:val="32"/>
          <w:szCs w:val="32"/>
        </w:rPr>
        <w:cr/>
      </w:r>
      <w:r>
        <w:rPr>
          <w:rFonts w:hint="eastAsia" w:ascii="仿宋" w:hAnsi="仿宋" w:eastAsia="仿宋"/>
          <w:sz w:val="32"/>
          <w:szCs w:val="32"/>
        </w:rPr>
        <w:t xml:space="preserve">    </w:t>
      </w:r>
      <w:r>
        <w:rPr>
          <w:rFonts w:ascii="仿宋" w:hAnsi="仿宋" w:eastAsia="仿宋"/>
          <w:sz w:val="32"/>
          <w:szCs w:val="32"/>
        </w:rPr>
        <w:t>3</w:t>
      </w:r>
      <w:r>
        <w:rPr>
          <w:rFonts w:hint="eastAsia" w:ascii="仿宋" w:hAnsi="仿宋" w:eastAsia="仿宋"/>
          <w:sz w:val="32"/>
          <w:szCs w:val="32"/>
        </w:rPr>
        <w:t>.</w:t>
      </w:r>
      <w:r>
        <w:rPr>
          <w:rFonts w:ascii="仿宋" w:hAnsi="仿宋" w:eastAsia="仿宋"/>
          <w:sz w:val="32"/>
          <w:szCs w:val="32"/>
        </w:rPr>
        <w:t>竞赛过程中产生重大安全事故、或有产生重大安全事故隐患</w:t>
      </w:r>
      <w:r>
        <w:rPr>
          <w:rFonts w:hint="eastAsia" w:ascii="仿宋" w:hAnsi="仿宋" w:eastAsia="仿宋"/>
          <w:sz w:val="32"/>
          <w:szCs w:val="32"/>
        </w:rPr>
        <w:t>，</w:t>
      </w:r>
      <w:r>
        <w:rPr>
          <w:rFonts w:ascii="仿宋" w:hAnsi="仿宋" w:eastAsia="仿宋"/>
          <w:sz w:val="32"/>
          <w:szCs w:val="32"/>
        </w:rPr>
        <w:t>经裁判</w:t>
      </w:r>
      <w:r>
        <w:rPr>
          <w:rFonts w:hint="eastAsia" w:ascii="仿宋" w:hAnsi="仿宋" w:eastAsia="仿宋"/>
          <w:sz w:val="32"/>
          <w:szCs w:val="32"/>
        </w:rPr>
        <w:t>提示没有反应的，裁判员可暂停其竞赛，由裁判组裁定其竞赛结束，保留竞赛资格和有效竞赛成绩。</w:t>
      </w:r>
      <w:r>
        <w:rPr>
          <w:rFonts w:ascii="仿宋" w:hAnsi="仿宋" w:eastAsia="仿宋"/>
          <w:sz w:val="32"/>
          <w:szCs w:val="32"/>
        </w:rPr>
        <w:cr/>
      </w:r>
      <w:r>
        <w:rPr>
          <w:rFonts w:hint="eastAsia" w:ascii="仿宋" w:hAnsi="仿宋" w:eastAsia="仿宋"/>
          <w:sz w:val="32"/>
          <w:szCs w:val="32"/>
        </w:rPr>
        <w:t xml:space="preserve">    </w:t>
      </w:r>
      <w:r>
        <w:rPr>
          <w:rFonts w:hint="eastAsia" w:ascii="黑体" w:hAnsi="黑体" w:eastAsia="黑体"/>
          <w:bCs/>
          <w:sz w:val="32"/>
          <w:szCs w:val="32"/>
        </w:rPr>
        <w:t>五、注意事项</w:t>
      </w:r>
      <w:r>
        <w:rPr>
          <w:rFonts w:ascii="仿宋" w:hAnsi="仿宋" w:eastAsia="仿宋"/>
          <w:b/>
          <w:sz w:val="32"/>
          <w:szCs w:val="32"/>
        </w:rPr>
        <w:cr/>
      </w:r>
      <w:r>
        <w:rPr>
          <w:rFonts w:hint="eastAsia" w:ascii="仿宋" w:hAnsi="仿宋" w:eastAsia="仿宋"/>
          <w:b/>
          <w:sz w:val="32"/>
          <w:szCs w:val="32"/>
        </w:rPr>
        <w:t xml:space="preserve">    </w:t>
      </w:r>
      <w:r>
        <w:rPr>
          <w:rFonts w:hint="eastAsia" w:ascii="楷体" w:hAnsi="楷体" w:eastAsia="楷体" w:cs="楷体"/>
          <w:sz w:val="32"/>
          <w:szCs w:val="32"/>
        </w:rPr>
        <w:t>(1)电子产品设计制作赛段</w:t>
      </w:r>
      <w:r>
        <w:rPr>
          <w:rFonts w:ascii="仿宋" w:hAnsi="仿宋" w:eastAsia="仿宋"/>
          <w:sz w:val="32"/>
          <w:szCs w:val="32"/>
        </w:rPr>
        <w:cr/>
      </w:r>
      <w:r>
        <w:rPr>
          <w:rFonts w:hint="eastAsia" w:ascii="仿宋" w:hAnsi="仿宋" w:eastAsia="仿宋"/>
          <w:sz w:val="32"/>
          <w:szCs w:val="32"/>
        </w:rPr>
        <w:t xml:space="preserve">    </w:t>
      </w:r>
      <w:r>
        <w:rPr>
          <w:rFonts w:ascii="仿宋" w:hAnsi="仿宋" w:eastAsia="仿宋"/>
          <w:sz w:val="32"/>
          <w:szCs w:val="32"/>
        </w:rPr>
        <w:t>1</w:t>
      </w:r>
      <w:r>
        <w:rPr>
          <w:rFonts w:hint="eastAsia" w:ascii="仿宋" w:hAnsi="仿宋" w:eastAsia="仿宋"/>
          <w:sz w:val="32"/>
          <w:szCs w:val="32"/>
        </w:rPr>
        <w:t>.</w:t>
      </w:r>
      <w:r>
        <w:rPr>
          <w:rFonts w:ascii="仿宋" w:hAnsi="仿宋" w:eastAsia="仿宋"/>
          <w:sz w:val="32"/>
          <w:szCs w:val="32"/>
        </w:rPr>
        <w:t>原则上2人合作完成电子产品设计与制作工作。也可缺席1人工作</w:t>
      </w:r>
      <w:r>
        <w:rPr>
          <w:rFonts w:hint="eastAsia" w:ascii="仿宋" w:hAnsi="仿宋" w:eastAsia="仿宋"/>
          <w:sz w:val="32"/>
          <w:szCs w:val="32"/>
        </w:rPr>
        <w:t>，但中途不得换人和进人、不得更换笔记本电脑以及不得离开本赛段赛场而进入工艺技术文件编制赛段赛场。</w:t>
      </w:r>
      <w:r>
        <w:rPr>
          <w:rFonts w:ascii="仿宋" w:hAnsi="仿宋" w:eastAsia="仿宋"/>
          <w:sz w:val="32"/>
          <w:szCs w:val="32"/>
        </w:rPr>
        <w:cr/>
      </w:r>
      <w:r>
        <w:rPr>
          <w:rFonts w:hint="eastAsia" w:ascii="仿宋" w:hAnsi="仿宋" w:eastAsia="仿宋"/>
          <w:sz w:val="32"/>
          <w:szCs w:val="32"/>
        </w:rPr>
        <w:t xml:space="preserve">    </w:t>
      </w:r>
      <w:r>
        <w:rPr>
          <w:rFonts w:ascii="仿宋" w:hAnsi="仿宋" w:eastAsia="仿宋"/>
          <w:sz w:val="32"/>
          <w:szCs w:val="32"/>
        </w:rPr>
        <w:t>2</w:t>
      </w:r>
      <w:r>
        <w:rPr>
          <w:rFonts w:hint="eastAsia" w:ascii="仿宋" w:hAnsi="仿宋" w:eastAsia="仿宋"/>
          <w:sz w:val="32"/>
          <w:szCs w:val="32"/>
        </w:rPr>
        <w:t>.</w:t>
      </w:r>
      <w:r>
        <w:rPr>
          <w:rFonts w:ascii="仿宋" w:hAnsi="仿宋" w:eastAsia="仿宋"/>
          <w:sz w:val="32"/>
          <w:szCs w:val="32"/>
        </w:rPr>
        <w:t>参赛队自备电源插座、尖嘴钳、斜口钳各1把</w:t>
      </w:r>
      <w:r>
        <w:rPr>
          <w:rFonts w:hint="eastAsia" w:ascii="仿宋" w:hAnsi="仿宋" w:eastAsia="仿宋"/>
          <w:sz w:val="32"/>
          <w:szCs w:val="32"/>
        </w:rPr>
        <w:t>、</w:t>
      </w:r>
      <w:r>
        <w:rPr>
          <w:rFonts w:ascii="仿宋" w:hAnsi="仿宋" w:eastAsia="仿宋"/>
          <w:sz w:val="32"/>
          <w:szCs w:val="32"/>
        </w:rPr>
        <w:t>一字口、十字口改锥</w:t>
      </w:r>
      <w:r>
        <w:rPr>
          <w:rFonts w:hint="eastAsia" w:ascii="仿宋" w:hAnsi="仿宋" w:eastAsia="仿宋"/>
          <w:sz w:val="32"/>
          <w:szCs w:val="32"/>
        </w:rPr>
        <w:t>各</w:t>
      </w:r>
      <w:r>
        <w:rPr>
          <w:rFonts w:ascii="仿宋" w:hAnsi="仿宋" w:eastAsia="仿宋"/>
          <w:sz w:val="32"/>
          <w:szCs w:val="32"/>
        </w:rPr>
        <w:t>1把镊子1把</w:t>
      </w:r>
      <w:r>
        <w:rPr>
          <w:rFonts w:hint="eastAsia" w:ascii="仿宋" w:hAnsi="仿宋" w:eastAsia="仿宋"/>
          <w:sz w:val="32"/>
          <w:szCs w:val="32"/>
        </w:rPr>
        <w:t>、</w:t>
      </w:r>
      <w:r>
        <w:rPr>
          <w:rFonts w:ascii="仿宋" w:hAnsi="仿宋" w:eastAsia="仿宋"/>
          <w:sz w:val="32"/>
          <w:szCs w:val="32"/>
        </w:rPr>
        <w:t>壁纸刀1把</w:t>
      </w:r>
      <w:r>
        <w:rPr>
          <w:rFonts w:hint="eastAsia" w:ascii="仿宋" w:hAnsi="仿宋" w:eastAsia="仿宋"/>
          <w:sz w:val="32"/>
          <w:szCs w:val="32"/>
        </w:rPr>
        <w:t>、</w:t>
      </w:r>
      <w:r>
        <w:rPr>
          <w:rFonts w:ascii="仿宋" w:hAnsi="仿宋" w:eastAsia="仿宋"/>
          <w:sz w:val="32"/>
          <w:szCs w:val="32"/>
        </w:rPr>
        <w:t>手动吸锡器1个</w:t>
      </w:r>
      <w:r>
        <w:rPr>
          <w:rFonts w:hint="eastAsia" w:ascii="仿宋" w:hAnsi="仿宋" w:eastAsia="仿宋"/>
          <w:sz w:val="32"/>
          <w:szCs w:val="32"/>
        </w:rPr>
        <w:t>、</w:t>
      </w:r>
      <w:r>
        <w:rPr>
          <w:rFonts w:ascii="仿宋" w:hAnsi="仿宋" w:eastAsia="仿宋"/>
          <w:sz w:val="32"/>
          <w:szCs w:val="32"/>
        </w:rPr>
        <w:t>配有烙铁架的电烙铁2把</w:t>
      </w:r>
      <w:r>
        <w:rPr>
          <w:rFonts w:hint="eastAsia" w:ascii="仿宋" w:hAnsi="仿宋" w:eastAsia="仿宋"/>
          <w:sz w:val="32"/>
          <w:szCs w:val="32"/>
        </w:rPr>
        <w:t>、</w:t>
      </w:r>
      <w:r>
        <w:rPr>
          <w:rFonts w:ascii="仿宋" w:hAnsi="仿宋" w:eastAsia="仿宋"/>
          <w:sz w:val="32"/>
          <w:szCs w:val="32"/>
        </w:rPr>
        <w:t>不</w:t>
      </w:r>
      <w:r>
        <w:rPr>
          <w:rFonts w:hint="eastAsia" w:ascii="仿宋" w:hAnsi="仿宋" w:eastAsia="仿宋"/>
          <w:sz w:val="32"/>
          <w:szCs w:val="32"/>
        </w:rPr>
        <w:t>同烙铁头、数字万用表和指针万用表各一台、带有助焊剂的焊锡丝</w:t>
      </w:r>
      <w:r>
        <w:rPr>
          <w:rFonts w:ascii="仿宋" w:hAnsi="仿宋" w:eastAsia="仿宋"/>
          <w:sz w:val="32"/>
          <w:szCs w:val="32"/>
        </w:rPr>
        <w:t>1卷</w:t>
      </w:r>
      <w:r>
        <w:rPr>
          <w:rFonts w:hint="eastAsia" w:ascii="仿宋" w:hAnsi="仿宋" w:eastAsia="仿宋"/>
          <w:sz w:val="32"/>
          <w:szCs w:val="32"/>
        </w:rPr>
        <w:t>、</w:t>
      </w:r>
      <w:r>
        <w:rPr>
          <w:rFonts w:ascii="仿宋" w:hAnsi="仿宋" w:eastAsia="仿宋"/>
          <w:sz w:val="32"/>
          <w:szCs w:val="32"/>
        </w:rPr>
        <w:t>笔记</w:t>
      </w:r>
      <w:r>
        <w:rPr>
          <w:rFonts w:hint="eastAsia" w:ascii="仿宋" w:hAnsi="仿宋" w:eastAsia="仿宋"/>
          <w:sz w:val="32"/>
          <w:szCs w:val="32"/>
        </w:rPr>
        <w:t>本电脑一台、需预装单片、</w:t>
      </w:r>
      <w:r>
        <w:rPr>
          <w:rFonts w:ascii="仿宋" w:hAnsi="仿宋" w:eastAsia="仿宋"/>
          <w:sz w:val="32"/>
          <w:szCs w:val="32"/>
        </w:rPr>
        <w:t>C语言编程软件和仿真器</w:t>
      </w:r>
      <w:r>
        <w:rPr>
          <w:rFonts w:hint="eastAsia" w:ascii="仿宋" w:hAnsi="仿宋" w:eastAsia="仿宋"/>
          <w:sz w:val="32"/>
          <w:szCs w:val="32"/>
        </w:rPr>
        <w:t>、</w:t>
      </w:r>
      <w:r>
        <w:rPr>
          <w:rFonts w:ascii="仿宋" w:hAnsi="仿宋" w:eastAsia="仿宋"/>
          <w:sz w:val="32"/>
          <w:szCs w:val="32"/>
        </w:rPr>
        <w:t>或下载器</w:t>
      </w:r>
      <w:r>
        <w:rPr>
          <w:rFonts w:hint="eastAsia" w:ascii="仿宋" w:hAnsi="仿宋" w:eastAsia="仿宋"/>
          <w:sz w:val="32"/>
          <w:szCs w:val="32"/>
        </w:rPr>
        <w:t>、</w:t>
      </w:r>
      <w:r>
        <w:rPr>
          <w:rFonts w:ascii="仿宋" w:hAnsi="仿宋" w:eastAsia="仿宋"/>
          <w:sz w:val="32"/>
          <w:szCs w:val="32"/>
        </w:rPr>
        <w:t>并在电脑中</w:t>
      </w:r>
      <w:r>
        <w:rPr>
          <w:rFonts w:hint="eastAsia" w:ascii="仿宋" w:hAnsi="仿宋" w:eastAsia="仿宋"/>
          <w:sz w:val="32"/>
          <w:szCs w:val="32"/>
        </w:rPr>
        <w:t>自备</w:t>
      </w:r>
      <w:r>
        <w:rPr>
          <w:rFonts w:ascii="仿宋" w:hAnsi="仿宋" w:eastAsia="仿宋"/>
          <w:sz w:val="32"/>
          <w:szCs w:val="32"/>
        </w:rPr>
        <w:t>IC电子文档资料。</w:t>
      </w:r>
      <w:r>
        <w:rPr>
          <w:rFonts w:ascii="仿宋" w:hAnsi="仿宋" w:eastAsia="仿宋"/>
          <w:sz w:val="32"/>
          <w:szCs w:val="32"/>
        </w:rPr>
        <w:cr/>
      </w:r>
      <w:r>
        <w:rPr>
          <w:rFonts w:hint="eastAsia" w:ascii="仿宋" w:hAnsi="仿宋" w:eastAsia="仿宋"/>
          <w:sz w:val="32"/>
          <w:szCs w:val="32"/>
        </w:rPr>
        <w:t xml:space="preserve">    </w:t>
      </w:r>
      <w:r>
        <w:rPr>
          <w:rFonts w:ascii="仿宋" w:hAnsi="仿宋" w:eastAsia="仿宋"/>
          <w:sz w:val="32"/>
          <w:szCs w:val="32"/>
        </w:rPr>
        <w:t>3</w:t>
      </w:r>
      <w:r>
        <w:rPr>
          <w:rFonts w:hint="eastAsia" w:ascii="仿宋" w:hAnsi="仿宋" w:eastAsia="仿宋"/>
          <w:sz w:val="32"/>
          <w:szCs w:val="32"/>
        </w:rPr>
        <w:t>.</w:t>
      </w:r>
      <w:r>
        <w:rPr>
          <w:rFonts w:ascii="仿宋" w:hAnsi="仿宋" w:eastAsia="仿宋"/>
          <w:sz w:val="32"/>
          <w:szCs w:val="32"/>
        </w:rPr>
        <w:t>当天竞赛结束时笔记本电脑和仿真器</w:t>
      </w:r>
      <w:r>
        <w:rPr>
          <w:rFonts w:hint="eastAsia" w:ascii="仿宋" w:hAnsi="仿宋" w:eastAsia="仿宋"/>
          <w:sz w:val="32"/>
          <w:szCs w:val="32"/>
        </w:rPr>
        <w:t>、</w:t>
      </w:r>
      <w:r>
        <w:rPr>
          <w:rFonts w:ascii="仿宋" w:hAnsi="仿宋" w:eastAsia="仿宋"/>
          <w:sz w:val="32"/>
          <w:szCs w:val="32"/>
        </w:rPr>
        <w:t>或下载器</w:t>
      </w:r>
      <w:r>
        <w:rPr>
          <w:rFonts w:hint="eastAsia" w:ascii="仿宋" w:hAnsi="仿宋" w:eastAsia="仿宋"/>
          <w:sz w:val="32"/>
          <w:szCs w:val="32"/>
        </w:rPr>
        <w:t>，</w:t>
      </w:r>
      <w:r>
        <w:rPr>
          <w:rFonts w:ascii="仿宋" w:hAnsi="仿宋" w:eastAsia="仿宋"/>
          <w:sz w:val="32"/>
          <w:szCs w:val="32"/>
        </w:rPr>
        <w:t>必须留在现场工</w:t>
      </w:r>
      <w:r>
        <w:rPr>
          <w:rFonts w:hint="eastAsia" w:ascii="仿宋" w:hAnsi="仿宋" w:eastAsia="仿宋"/>
          <w:sz w:val="32"/>
          <w:szCs w:val="32"/>
        </w:rPr>
        <w:t>作台上等演示和答辩赛程结束后及时领回。</w:t>
      </w:r>
      <w:r>
        <w:rPr>
          <w:rFonts w:ascii="仿宋" w:hAnsi="仿宋" w:eastAsia="仿宋"/>
          <w:sz w:val="32"/>
          <w:szCs w:val="32"/>
        </w:rPr>
        <w:cr/>
      </w:r>
      <w:r>
        <w:rPr>
          <w:rFonts w:hint="eastAsia" w:ascii="仿宋" w:hAnsi="仿宋" w:eastAsia="仿宋"/>
          <w:sz w:val="32"/>
          <w:szCs w:val="32"/>
        </w:rPr>
        <w:t xml:space="preserve">    </w:t>
      </w:r>
      <w:r>
        <w:rPr>
          <w:rFonts w:hint="eastAsia" w:ascii="楷体" w:hAnsi="楷体" w:eastAsia="楷体" w:cs="楷体"/>
          <w:sz w:val="32"/>
          <w:szCs w:val="32"/>
        </w:rPr>
        <w:t>(2)工艺技术文件编制赛段</w:t>
      </w:r>
      <w:r>
        <w:rPr>
          <w:rFonts w:ascii="仿宋" w:hAnsi="仿宋" w:eastAsia="仿宋"/>
          <w:sz w:val="32"/>
          <w:szCs w:val="32"/>
        </w:rPr>
        <w:cr/>
      </w:r>
      <w:r>
        <w:rPr>
          <w:rFonts w:hint="eastAsia" w:ascii="仿宋" w:hAnsi="仿宋" w:eastAsia="仿宋"/>
          <w:sz w:val="32"/>
          <w:szCs w:val="32"/>
        </w:rPr>
        <w:t xml:space="preserve">    </w:t>
      </w:r>
      <w:r>
        <w:rPr>
          <w:rFonts w:ascii="仿宋" w:hAnsi="仿宋" w:eastAsia="仿宋"/>
          <w:sz w:val="32"/>
          <w:szCs w:val="32"/>
        </w:rPr>
        <w:t>1</w:t>
      </w:r>
      <w:r>
        <w:rPr>
          <w:rFonts w:hint="eastAsia" w:ascii="仿宋" w:hAnsi="仿宋" w:eastAsia="仿宋"/>
          <w:sz w:val="32"/>
          <w:szCs w:val="32"/>
        </w:rPr>
        <w:t>.</w:t>
      </w:r>
      <w:r>
        <w:rPr>
          <w:rFonts w:ascii="仿宋" w:hAnsi="仿宋" w:eastAsia="仿宋"/>
          <w:sz w:val="32"/>
          <w:szCs w:val="32"/>
        </w:rPr>
        <w:t>原则上1人单独完成电子产品工艺技术文件编制工作。也可2人工作</w:t>
      </w:r>
      <w:r>
        <w:rPr>
          <w:rFonts w:hint="eastAsia" w:ascii="仿宋" w:hAnsi="仿宋" w:eastAsia="仿宋"/>
          <w:sz w:val="32"/>
          <w:szCs w:val="32"/>
        </w:rPr>
        <w:t>，但只能使用同一台笔记本电脑，中途不得换人和进人，以及不得离开本赛段赛场而进入电子产品设计制作赛段赛场。</w:t>
      </w:r>
      <w:r>
        <w:rPr>
          <w:rFonts w:ascii="仿宋" w:hAnsi="仿宋" w:eastAsia="仿宋"/>
          <w:sz w:val="32"/>
          <w:szCs w:val="32"/>
        </w:rPr>
        <w:cr/>
      </w:r>
      <w:r>
        <w:rPr>
          <w:rFonts w:hint="eastAsia" w:ascii="仿宋" w:hAnsi="仿宋" w:eastAsia="仿宋"/>
          <w:sz w:val="32"/>
          <w:szCs w:val="32"/>
        </w:rPr>
        <w:t xml:space="preserve">    </w:t>
      </w:r>
      <w:r>
        <w:rPr>
          <w:rFonts w:ascii="仿宋" w:hAnsi="仿宋" w:eastAsia="仿宋"/>
          <w:sz w:val="32"/>
          <w:szCs w:val="32"/>
        </w:rPr>
        <w:t>2</w:t>
      </w:r>
      <w:r>
        <w:rPr>
          <w:rFonts w:hint="eastAsia" w:ascii="仿宋" w:hAnsi="仿宋" w:eastAsia="仿宋"/>
          <w:sz w:val="32"/>
          <w:szCs w:val="32"/>
        </w:rPr>
        <w:t>.</w:t>
      </w:r>
      <w:r>
        <w:rPr>
          <w:rFonts w:ascii="仿宋" w:hAnsi="仿宋" w:eastAsia="仿宋"/>
          <w:sz w:val="32"/>
          <w:szCs w:val="32"/>
        </w:rPr>
        <w:t xml:space="preserve">参赛队自备游标卡尺1把。 </w:t>
      </w:r>
    </w:p>
    <w:p>
      <w:pPr>
        <w:spacing w:line="600" w:lineRule="exact"/>
        <w:rPr>
          <w:rFonts w:ascii="仿宋" w:hAnsi="仿宋" w:eastAsia="仿宋"/>
          <w:sz w:val="32"/>
          <w:szCs w:val="32"/>
        </w:rPr>
      </w:pPr>
      <w:r>
        <w:rPr>
          <w:rFonts w:hint="eastAsia" w:ascii="仿宋" w:hAnsi="仿宋" w:eastAsia="仿宋"/>
          <w:sz w:val="32"/>
          <w:szCs w:val="32"/>
        </w:rPr>
        <w:t xml:space="preserve">    </w:t>
      </w:r>
      <w:r>
        <w:rPr>
          <w:rFonts w:hint="eastAsia" w:ascii="楷体" w:hAnsi="楷体" w:eastAsia="楷体" w:cs="楷体"/>
          <w:sz w:val="32"/>
          <w:szCs w:val="32"/>
        </w:rPr>
        <w:t>(3)演示与答辩赛段</w:t>
      </w:r>
      <w:r>
        <w:rPr>
          <w:rFonts w:ascii="仿宋" w:hAnsi="仿宋" w:eastAsia="仿宋"/>
          <w:sz w:val="32"/>
          <w:szCs w:val="32"/>
        </w:rPr>
        <w:cr/>
      </w:r>
      <w:r>
        <w:rPr>
          <w:rFonts w:hint="eastAsia" w:ascii="仿宋" w:hAnsi="仿宋" w:eastAsia="仿宋"/>
          <w:sz w:val="32"/>
          <w:szCs w:val="32"/>
        </w:rPr>
        <w:t xml:space="preserve">    </w:t>
      </w:r>
      <w:r>
        <w:rPr>
          <w:rFonts w:ascii="仿宋" w:hAnsi="仿宋" w:eastAsia="仿宋"/>
          <w:sz w:val="32"/>
          <w:szCs w:val="32"/>
        </w:rPr>
        <w:t>1</w:t>
      </w:r>
      <w:r>
        <w:rPr>
          <w:rFonts w:hint="eastAsia" w:ascii="仿宋" w:hAnsi="仿宋" w:eastAsia="仿宋"/>
          <w:sz w:val="32"/>
          <w:szCs w:val="32"/>
        </w:rPr>
        <w:t>.</w:t>
      </w:r>
      <w:r>
        <w:rPr>
          <w:rFonts w:ascii="仿宋" w:hAnsi="仿宋" w:eastAsia="仿宋"/>
          <w:sz w:val="32"/>
          <w:szCs w:val="32"/>
        </w:rPr>
        <w:t>演示和答辩同时进行</w:t>
      </w:r>
      <w:r>
        <w:rPr>
          <w:rFonts w:hint="eastAsia" w:ascii="仿宋" w:hAnsi="仿宋" w:eastAsia="仿宋"/>
          <w:sz w:val="32"/>
          <w:szCs w:val="32"/>
        </w:rPr>
        <w:t>，</w:t>
      </w:r>
      <w:r>
        <w:rPr>
          <w:rFonts w:ascii="仿宋" w:hAnsi="仿宋" w:eastAsia="仿宋"/>
          <w:sz w:val="32"/>
          <w:szCs w:val="32"/>
        </w:rPr>
        <w:t>演示成功的参赛队获得答辩资格</w:t>
      </w:r>
      <w:r>
        <w:rPr>
          <w:rFonts w:hint="eastAsia" w:ascii="仿宋" w:hAnsi="仿宋" w:eastAsia="仿宋"/>
          <w:sz w:val="32"/>
          <w:szCs w:val="32"/>
        </w:rPr>
        <w:t>，</w:t>
      </w:r>
      <w:r>
        <w:rPr>
          <w:rFonts w:ascii="仿宋" w:hAnsi="仿宋" w:eastAsia="仿宋"/>
          <w:sz w:val="32"/>
          <w:szCs w:val="32"/>
        </w:rPr>
        <w:t>随即转入另</w:t>
      </w:r>
      <w:r>
        <w:rPr>
          <w:rFonts w:hint="eastAsia" w:ascii="仿宋" w:hAnsi="仿宋" w:eastAsia="仿宋"/>
          <w:sz w:val="32"/>
          <w:szCs w:val="32"/>
        </w:rPr>
        <w:t>外的答辩赛场。</w:t>
      </w:r>
      <w:r>
        <w:rPr>
          <w:rFonts w:ascii="仿宋" w:hAnsi="仿宋" w:eastAsia="仿宋"/>
          <w:sz w:val="32"/>
          <w:szCs w:val="32"/>
        </w:rPr>
        <w:cr/>
      </w:r>
      <w:r>
        <w:rPr>
          <w:rFonts w:hint="eastAsia" w:ascii="仿宋" w:hAnsi="仿宋" w:eastAsia="仿宋"/>
          <w:sz w:val="32"/>
          <w:szCs w:val="32"/>
        </w:rPr>
        <w:t xml:space="preserve">    </w:t>
      </w:r>
      <w:r>
        <w:rPr>
          <w:rFonts w:ascii="仿宋" w:hAnsi="仿宋" w:eastAsia="仿宋"/>
          <w:sz w:val="32"/>
          <w:szCs w:val="32"/>
        </w:rPr>
        <w:t>2</w:t>
      </w:r>
      <w:r>
        <w:rPr>
          <w:rFonts w:hint="eastAsia" w:ascii="仿宋" w:hAnsi="仿宋" w:eastAsia="仿宋"/>
          <w:sz w:val="32"/>
          <w:szCs w:val="32"/>
        </w:rPr>
        <w:t>.</w:t>
      </w:r>
      <w:r>
        <w:rPr>
          <w:rFonts w:ascii="仿宋" w:hAnsi="仿宋" w:eastAsia="仿宋"/>
          <w:sz w:val="32"/>
          <w:szCs w:val="32"/>
        </w:rPr>
        <w:t>赛场中只允许有两个参赛队</w:t>
      </w:r>
      <w:r>
        <w:rPr>
          <w:rFonts w:hint="eastAsia" w:ascii="仿宋" w:hAnsi="仿宋" w:eastAsia="仿宋"/>
          <w:sz w:val="32"/>
          <w:szCs w:val="32"/>
        </w:rPr>
        <w:t>，</w:t>
      </w:r>
      <w:r>
        <w:rPr>
          <w:rFonts w:ascii="仿宋" w:hAnsi="仿宋" w:eastAsia="仿宋"/>
          <w:sz w:val="32"/>
          <w:szCs w:val="32"/>
        </w:rPr>
        <w:t>由现场抽签产生</w:t>
      </w:r>
      <w:r>
        <w:rPr>
          <w:rFonts w:hint="eastAsia" w:ascii="仿宋" w:hAnsi="仿宋" w:eastAsia="仿宋"/>
          <w:sz w:val="32"/>
          <w:szCs w:val="32"/>
        </w:rPr>
        <w:t>，</w:t>
      </w:r>
      <w:r>
        <w:rPr>
          <w:rFonts w:ascii="仿宋" w:hAnsi="仿宋" w:eastAsia="仿宋"/>
          <w:sz w:val="32"/>
          <w:szCs w:val="32"/>
        </w:rPr>
        <w:t>入场分别进行产品</w:t>
      </w:r>
      <w:r>
        <w:rPr>
          <w:rFonts w:hint="eastAsia" w:ascii="仿宋" w:hAnsi="仿宋" w:eastAsia="仿宋"/>
          <w:sz w:val="32"/>
          <w:szCs w:val="32"/>
        </w:rPr>
        <w:t>演示和答辩。产品演示和答辩时间各为</w:t>
      </w:r>
      <w:r>
        <w:rPr>
          <w:rFonts w:ascii="仿宋" w:hAnsi="仿宋" w:eastAsia="仿宋"/>
          <w:sz w:val="32"/>
          <w:szCs w:val="32"/>
        </w:rPr>
        <w:t>5分钟。答辩时由裁判员把需要的文件</w:t>
      </w:r>
      <w:r>
        <w:rPr>
          <w:rFonts w:hint="eastAsia" w:ascii="仿宋" w:hAnsi="仿宋" w:eastAsia="仿宋"/>
          <w:sz w:val="32"/>
          <w:szCs w:val="32"/>
        </w:rPr>
        <w:t>从</w:t>
      </w:r>
      <w:r>
        <w:rPr>
          <w:rFonts w:ascii="仿宋" w:hAnsi="仿宋" w:eastAsia="仿宋"/>
          <w:sz w:val="32"/>
          <w:szCs w:val="32"/>
        </w:rPr>
        <w:t>U盘拷贝到评审裁判的多媒体设备中。</w:t>
      </w:r>
      <w:r>
        <w:rPr>
          <w:rFonts w:ascii="仿宋" w:hAnsi="仿宋" w:eastAsia="仿宋"/>
          <w:sz w:val="32"/>
          <w:szCs w:val="32"/>
        </w:rPr>
        <w:cr/>
      </w:r>
      <w:r>
        <w:rPr>
          <w:rFonts w:hint="eastAsia" w:ascii="仿宋" w:hAnsi="仿宋" w:eastAsia="仿宋"/>
          <w:sz w:val="32"/>
          <w:szCs w:val="32"/>
        </w:rPr>
        <w:t xml:space="preserve">    </w:t>
      </w:r>
      <w:r>
        <w:rPr>
          <w:rFonts w:ascii="仿宋" w:hAnsi="仿宋" w:eastAsia="仿宋"/>
          <w:sz w:val="32"/>
          <w:szCs w:val="32"/>
        </w:rPr>
        <w:t>3</w:t>
      </w:r>
      <w:r>
        <w:rPr>
          <w:rFonts w:hint="eastAsia" w:ascii="仿宋" w:hAnsi="仿宋" w:eastAsia="仿宋"/>
          <w:sz w:val="32"/>
          <w:szCs w:val="32"/>
        </w:rPr>
        <w:t>.</w:t>
      </w:r>
      <w:r>
        <w:rPr>
          <w:rFonts w:ascii="仿宋" w:hAnsi="仿宋" w:eastAsia="仿宋"/>
          <w:sz w:val="32"/>
          <w:szCs w:val="32"/>
        </w:rPr>
        <w:t>产品演示不成功的参赛队应及时离开赛场</w:t>
      </w:r>
      <w:r>
        <w:rPr>
          <w:rFonts w:hint="eastAsia" w:ascii="仿宋" w:hAnsi="仿宋" w:eastAsia="仿宋"/>
          <w:sz w:val="32"/>
          <w:szCs w:val="32"/>
        </w:rPr>
        <w:t xml:space="preserve">， </w:t>
      </w:r>
      <w:r>
        <w:rPr>
          <w:rFonts w:ascii="仿宋" w:hAnsi="仿宋" w:eastAsia="仿宋"/>
          <w:sz w:val="32"/>
          <w:szCs w:val="32"/>
        </w:rPr>
        <w:t>随后下一个参赛队入场进</w:t>
      </w:r>
      <w:r>
        <w:rPr>
          <w:rFonts w:hint="eastAsia" w:ascii="仿宋" w:hAnsi="仿宋" w:eastAsia="仿宋"/>
          <w:sz w:val="32"/>
          <w:szCs w:val="32"/>
        </w:rPr>
        <w:t>行产品演示。</w:t>
      </w:r>
    </w:p>
    <w:p>
      <w:pPr>
        <w:spacing w:line="600" w:lineRule="exact"/>
        <w:ind w:firstLine="640" w:firstLineChars="200"/>
        <w:rPr>
          <w:rFonts w:ascii="仿宋" w:hAnsi="仿宋" w:eastAsia="仿宋"/>
          <w:sz w:val="32"/>
          <w:szCs w:val="32"/>
        </w:rPr>
      </w:pPr>
      <w:r>
        <w:rPr>
          <w:rFonts w:ascii="仿宋" w:hAnsi="仿宋" w:eastAsia="仿宋"/>
          <w:sz w:val="32"/>
          <w:szCs w:val="32"/>
        </w:rPr>
        <w:t>4</w:t>
      </w:r>
      <w:r>
        <w:rPr>
          <w:rFonts w:hint="eastAsia" w:ascii="仿宋" w:hAnsi="仿宋" w:eastAsia="仿宋"/>
          <w:sz w:val="32"/>
          <w:szCs w:val="32"/>
        </w:rPr>
        <w:t>.</w:t>
      </w:r>
      <w:r>
        <w:rPr>
          <w:rFonts w:ascii="仿宋" w:hAnsi="仿宋" w:eastAsia="仿宋"/>
          <w:sz w:val="32"/>
          <w:szCs w:val="32"/>
        </w:rPr>
        <w:t xml:space="preserve">结束赛程的代表队应及时领回自己的笔记本电脑和仿真器或下载器。 </w:t>
      </w:r>
      <w:r>
        <w:rPr>
          <w:rFonts w:ascii="仿宋" w:hAnsi="仿宋" w:eastAsia="仿宋"/>
          <w:sz w:val="32"/>
          <w:szCs w:val="32"/>
        </w:rPr>
        <w:cr/>
      </w:r>
      <w:r>
        <w:rPr>
          <w:rFonts w:hint="eastAsia" w:ascii="仿宋" w:hAnsi="仿宋" w:eastAsia="仿宋"/>
          <w:sz w:val="32"/>
          <w:szCs w:val="32"/>
        </w:rPr>
        <w:t xml:space="preserve">            </w:t>
      </w:r>
    </w:p>
    <w:p>
      <w:pPr>
        <w:spacing w:line="600" w:lineRule="exact"/>
        <w:ind w:left="3840" w:right="440" w:firstLine="640" w:firstLineChars="200"/>
        <w:rPr>
          <w:rFonts w:ascii="仿宋" w:hAnsi="仿宋" w:eastAsia="仿宋"/>
          <w:sz w:val="32"/>
          <w:szCs w:val="32"/>
        </w:rPr>
      </w:pPr>
    </w:p>
    <w:sectPr>
      <w:pgSz w:w="11906" w:h="16838"/>
      <w:pgMar w:top="1440" w:right="1800" w:bottom="1440" w:left="1800" w:header="851" w:footer="992" w:gutter="0"/>
      <w:cols w:space="720" w:num="1"/>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Tahoma">
    <w:panose1 w:val="020B0604030504040204"/>
    <w:charset w:val="00"/>
    <w:family w:val="auto"/>
    <w:pitch w:val="default"/>
    <w:sig w:usb0="E1002EFF" w:usb1="C000605B" w:usb2="00000029" w:usb3="00000000" w:csb0="200101FF" w:csb1="20280000"/>
  </w:font>
  <w:font w:name="Symbol">
    <w:panose1 w:val="05050102010706020507"/>
    <w:charset w:val="02"/>
    <w:family w:val="roman"/>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微软雅黑">
    <w:panose1 w:val="020B0503020204020204"/>
    <w:charset w:val="86"/>
    <w:family w:val="auto"/>
    <w:pitch w:val="default"/>
    <w:sig w:usb0="80000287" w:usb1="280F3C52" w:usb2="00000016" w:usb3="00000000" w:csb0="0004001F" w:csb1="00000000"/>
  </w:font>
  <w:font w:name="等线">
    <w:altName w:val="宋体"/>
    <w:panose1 w:val="00000000000000000000"/>
    <w:charset w:val="86"/>
    <w:family w:val="auto"/>
    <w:pitch w:val="default"/>
    <w:sig w:usb0="00000000" w:usb1="38CF7CFA" w:usb2="00000016" w:usb3="00000000" w:csb0="0004000F" w:csb1="00000000"/>
  </w:font>
  <w:font w:name="Calibri">
    <w:panose1 w:val="020F0502020204030204"/>
    <w:charset w:val="00"/>
    <w:family w:val="auto"/>
    <w:pitch w:val="default"/>
    <w:sig w:usb0="E10002FF" w:usb1="4000ACFF" w:usb2="00000009"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Cambria">
    <w:panose1 w:val="02040503050406030204"/>
    <w:charset w:val="00"/>
    <w:family w:val="auto"/>
    <w:pitch w:val="default"/>
    <w:sig w:usb0="A00002EF" w:usb1="4000004B" w:usb2="0000000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503553660">
    <w:nsid w:val="599E687C"/>
    <w:multiLevelType w:val="singleLevel"/>
    <w:tmpl w:val="599E687C"/>
    <w:lvl w:ilvl="0" w:tentative="1">
      <w:start w:val="4"/>
      <w:numFmt w:val="decimal"/>
      <w:suff w:val="nothing"/>
      <w:lvlText w:val="%1."/>
      <w:lvlJc w:val="left"/>
    </w:lvl>
  </w:abstractNum>
  <w:abstractNum w:abstractNumId="1750347054">
    <w:nsid w:val="68542D2E"/>
    <w:multiLevelType w:val="multilevel"/>
    <w:tmpl w:val="68542D2E"/>
    <w:lvl w:ilvl="0" w:tentative="1">
      <w:start w:val="1"/>
      <w:numFmt w:val="decimalEnclosedCircle"/>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num w:numId="1">
    <w:abstractNumId w:val="1503553660"/>
  </w:num>
  <w:num w:numId="2">
    <w:abstractNumId w:val="175034705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156"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uiPriority="99" w:semiHidden="0" w:name="header"/>
    <w:lsdException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99"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0" w:name="annotation subject"/>
    <w:lsdException w:uiPriority="99" w:name="Balloon Text"/>
  </w:latentStyles>
  <w:style w:type="paragraph" w:default="1" w:styleId="1">
    <w:name w:val="Normal"/>
    <w:qFormat/>
    <w:uiPriority w:val="0"/>
    <w:pPr>
      <w:widowControl w:val="0"/>
      <w:jc w:val="both"/>
    </w:pPr>
    <w:rPr>
      <w:rFonts w:ascii="等线" w:hAnsi="等线" w:eastAsia="等线" w:cs="黑体"/>
      <w:kern w:val="2"/>
      <w:sz w:val="21"/>
      <w:szCs w:val="22"/>
      <w:lang w:val="en-US" w:eastAsia="zh-CN" w:bidi="ar-SA"/>
    </w:rPr>
  </w:style>
  <w:style w:type="character" w:default="1" w:styleId="6">
    <w:name w:val="Default Paragraph Font"/>
    <w:semiHidden/>
    <w:unhideWhenUsed/>
    <w:uiPriority w:val="1"/>
  </w:style>
  <w:style w:type="paragraph" w:styleId="2">
    <w:name w:val="Date"/>
    <w:basedOn w:val="1"/>
    <w:next w:val="1"/>
    <w:link w:val="8"/>
    <w:semiHidden/>
    <w:unhideWhenUsed/>
    <w:uiPriority w:val="99"/>
    <w:pPr>
      <w:ind w:left="100" w:leftChars="2500"/>
    </w:pPr>
  </w:style>
  <w:style w:type="paragraph" w:styleId="3">
    <w:name w:val="Balloon Text"/>
    <w:basedOn w:val="1"/>
    <w:link w:val="11"/>
    <w:semiHidden/>
    <w:unhideWhenUsed/>
    <w:uiPriority w:val="99"/>
    <w:rPr>
      <w:sz w:val="18"/>
      <w:szCs w:val="18"/>
    </w:rPr>
  </w:style>
  <w:style w:type="paragraph" w:styleId="4">
    <w:name w:val="footer"/>
    <w:basedOn w:val="1"/>
    <w:link w:val="10"/>
    <w:unhideWhenUsed/>
    <w:uiPriority w:val="99"/>
    <w:pPr>
      <w:tabs>
        <w:tab w:val="center" w:pos="4153"/>
        <w:tab w:val="right" w:pos="8306"/>
      </w:tabs>
      <w:snapToGrid w:val="0"/>
      <w:jc w:val="left"/>
    </w:pPr>
    <w:rPr>
      <w:sz w:val="18"/>
      <w:szCs w:val="18"/>
    </w:rPr>
  </w:style>
  <w:style w:type="paragraph" w:styleId="5">
    <w:name w:val="header"/>
    <w:basedOn w:val="1"/>
    <w:link w:val="9"/>
    <w:unhideWhenUsed/>
    <w:uiPriority w:val="99"/>
    <w:pPr>
      <w:pBdr>
        <w:bottom w:val="single" w:color="auto" w:sz="6" w:space="1"/>
      </w:pBdr>
      <w:tabs>
        <w:tab w:val="center" w:pos="4153"/>
        <w:tab w:val="right" w:pos="8306"/>
      </w:tabs>
      <w:snapToGrid w:val="0"/>
      <w:jc w:val="center"/>
    </w:pPr>
    <w:rPr>
      <w:sz w:val="18"/>
      <w:szCs w:val="18"/>
    </w:rPr>
  </w:style>
  <w:style w:type="paragraph" w:customStyle="1" w:styleId="7">
    <w:name w:val="列出段落1"/>
    <w:basedOn w:val="1"/>
    <w:qFormat/>
    <w:uiPriority w:val="34"/>
    <w:pPr>
      <w:ind w:firstLine="420" w:firstLineChars="200"/>
    </w:pPr>
  </w:style>
  <w:style w:type="character" w:customStyle="1" w:styleId="8">
    <w:name w:val="日期 Char Char"/>
    <w:basedOn w:val="6"/>
    <w:link w:val="2"/>
    <w:uiPriority w:val="99"/>
    <w:rPr/>
  </w:style>
  <w:style w:type="character" w:customStyle="1" w:styleId="9">
    <w:name w:val="页眉 Char Char"/>
    <w:link w:val="5"/>
    <w:uiPriority w:val="99"/>
    <w:rPr>
      <w:sz w:val="18"/>
      <w:szCs w:val="18"/>
    </w:rPr>
  </w:style>
  <w:style w:type="character" w:customStyle="1" w:styleId="10">
    <w:name w:val="页脚 Char Char"/>
    <w:link w:val="4"/>
    <w:uiPriority w:val="99"/>
    <w:rPr>
      <w:sz w:val="18"/>
      <w:szCs w:val="18"/>
    </w:rPr>
  </w:style>
  <w:style w:type="character" w:customStyle="1" w:styleId="11">
    <w:name w:val="批注框文本 Char Char"/>
    <w:link w:val="3"/>
    <w:uiPriority w:val="99"/>
    <w:rPr>
      <w:sz w:val="18"/>
      <w:szCs w:val="18"/>
    </w:rPr>
  </w:style>
</w:styles>
</file>

<file path=word/_rels/document.xml.rels><?xml version="1.0" encoding="UTF-8" standalone="yes"?>
<Relationships xmlns="http://schemas.openxmlformats.org/package/2006/relationships"><Relationship Id="rId1" Type="http://schemas.openxmlformats.org/officeDocument/2006/relationships/fontTable" Target="fontTable.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customXml" Target="../customXml/item1.xml"/><Relationship Id="rId6" Type="http://schemas.openxmlformats.org/officeDocument/2006/relationships/numbering" Target="numbering.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15</Pages>
  <Words>1028</Words>
  <Characters>5863</Characters>
  <Lines>48</Lines>
  <Paragraphs>13</Paragraphs>
  <ScaleCrop>false</ScaleCrop>
  <LinksUpToDate>false</LinksUpToDate>
  <CharactersWithSpaces>0</CharactersWithSpaces>
  <Application>WPS Office 专业版_9.1.0.4337_{F1E327BC-269C-435d-A152-05C5408002CA}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2016-04-27T11:45:00Z</dcterms:created>
  <dc:creator>Microsoft</dc:creator>
  <cp:lastModifiedBy>zzedu</cp:lastModifiedBy>
  <dcterms:modified xsi:type="dcterms:W3CDTF">2017-08-24T05:46:41Z</dcterms:modified>
  <dc:title>第二届郑州地方高校职业技能竞赛</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2052-9.1.0.4337</vt:lpwstr>
  </property>
</Properties>
</file>